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1801"/>
        <w:gridCol w:w="2356"/>
        <w:gridCol w:w="1952"/>
        <w:gridCol w:w="1728"/>
      </w:tblGrid>
      <w:tr w:rsidR="00762341" w:rsidRPr="0043696B">
        <w:tc>
          <w:tcPr>
            <w:tcW w:w="1734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bookmarkStart w:id="0" w:name="_GoBack"/>
            <w:r w:rsidRPr="0043696B">
              <w:rPr>
                <w:rFonts w:ascii="Courier New" w:hAnsi="Courier New" w:cs="Courier New"/>
                <w:b/>
              </w:rPr>
              <w:t>Ф.И.О.</w:t>
            </w: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Дата прохождения курсов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 xml:space="preserve">Тема 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Где проходил курсы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Серия</w:t>
            </w:r>
            <w:proofErr w:type="gramStart"/>
            <w:r w:rsidRPr="0043696B">
              <w:rPr>
                <w:rFonts w:ascii="Courier New" w:hAnsi="Courier New" w:cs="Courier New"/>
                <w:b/>
              </w:rPr>
              <w:t xml:space="preserve"> ,</w:t>
            </w:r>
            <w:proofErr w:type="gramEnd"/>
            <w:r w:rsidRPr="0043696B">
              <w:rPr>
                <w:rFonts w:ascii="Courier New" w:hAnsi="Courier New" w:cs="Courier New"/>
                <w:b/>
              </w:rPr>
              <w:t>№ документа</w:t>
            </w:r>
          </w:p>
        </w:tc>
      </w:tr>
      <w:tr w:rsidR="00762341" w:rsidRPr="0043696B">
        <w:trPr>
          <w:trHeight w:val="127"/>
        </w:trPr>
        <w:tc>
          <w:tcPr>
            <w:tcW w:w="1734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proofErr w:type="spellStart"/>
            <w:r w:rsidRPr="0043696B">
              <w:rPr>
                <w:rFonts w:ascii="Courier New" w:hAnsi="Courier New" w:cs="Courier New"/>
                <w:b/>
              </w:rPr>
              <w:t>Гутенко</w:t>
            </w:r>
            <w:proofErr w:type="spellEnd"/>
          </w:p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Татьяна Андреевна</w:t>
            </w: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Дата выдачи</w:t>
            </w:r>
            <w:proofErr w:type="gramStart"/>
            <w:r w:rsidRPr="0043696B">
              <w:rPr>
                <w:rFonts w:ascii="Courier New" w:hAnsi="Courier New" w:cs="Courier New"/>
              </w:rPr>
              <w:t xml:space="preserve"> :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03.03.2022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«Навыки оказания первой помощи в </w:t>
            </w:r>
            <w:proofErr w:type="spellStart"/>
            <w:proofErr w:type="gramStart"/>
            <w:r w:rsidRPr="0043696B">
              <w:rPr>
                <w:rFonts w:ascii="Courier New" w:hAnsi="Courier New" w:cs="Courier New"/>
              </w:rPr>
              <w:t>общеобразователь-ных</w:t>
            </w:r>
            <w:proofErr w:type="spellEnd"/>
            <w:proofErr w:type="gramEnd"/>
            <w:r w:rsidRPr="0043696B">
              <w:rPr>
                <w:rFonts w:ascii="Courier New" w:hAnsi="Courier New" w:cs="Courier New"/>
              </w:rPr>
              <w:t xml:space="preserve"> организациях»  36 часов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ООО « Центр инновационного образования и </w:t>
            </w:r>
            <w:r w:rsidRPr="0043696B">
              <w:rPr>
                <w:rFonts w:ascii="Courier New" w:hAnsi="Courier New" w:cs="Courier New"/>
              </w:rPr>
              <w:t>воспитания»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485-1719981</w:t>
            </w:r>
          </w:p>
        </w:tc>
      </w:tr>
      <w:tr w:rsidR="00762341" w:rsidRPr="0043696B">
        <w:trPr>
          <w:trHeight w:val="150"/>
        </w:trPr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Дата выдачи</w:t>
            </w:r>
            <w:proofErr w:type="gramStart"/>
            <w:r w:rsidRPr="0043696B">
              <w:rPr>
                <w:rFonts w:ascii="Courier New" w:hAnsi="Courier New" w:cs="Courier New"/>
              </w:rPr>
              <w:t xml:space="preserve"> :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17.03.2022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«Актуальные вопросы истории России в современных регалиях» 16 часов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ООО « Центр инновационного образования и воспитания»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531-1719981</w:t>
            </w:r>
          </w:p>
        </w:tc>
      </w:tr>
      <w:tr w:rsidR="00762341" w:rsidRPr="0043696B">
        <w:trPr>
          <w:trHeight w:val="224"/>
        </w:trPr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Дата выдачи</w:t>
            </w:r>
            <w:proofErr w:type="gramStart"/>
            <w:r w:rsidRPr="0043696B">
              <w:rPr>
                <w:rFonts w:ascii="Courier New" w:hAnsi="Courier New" w:cs="Courier New"/>
              </w:rPr>
              <w:t xml:space="preserve"> :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22.06.2022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«ФГОС НОО в соответствии с приказом </w:t>
            </w:r>
            <w:proofErr w:type="spellStart"/>
            <w:r w:rsidRPr="0043696B">
              <w:rPr>
                <w:rFonts w:ascii="Courier New" w:hAnsi="Courier New" w:cs="Courier New"/>
              </w:rPr>
              <w:t>Минпросвещения</w:t>
            </w:r>
            <w:proofErr w:type="spellEnd"/>
            <w:r w:rsidRPr="0043696B">
              <w:rPr>
                <w:rFonts w:ascii="Courier New" w:hAnsi="Courier New" w:cs="Courier New"/>
              </w:rPr>
              <w:t xml:space="preserve"> России №286 от 31 мая 2021 года» 44 часа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ООО « Центр инновационного образования и воспитания»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519-1719981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Дата выдачи</w:t>
            </w:r>
            <w:proofErr w:type="gramStart"/>
            <w:r w:rsidRPr="0043696B">
              <w:rPr>
                <w:rFonts w:ascii="Courier New" w:hAnsi="Courier New" w:cs="Courier New"/>
              </w:rPr>
              <w:t xml:space="preserve"> :</w:t>
            </w:r>
            <w:proofErr w:type="gramEnd"/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05.06.2024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«Организация экстренной </w:t>
            </w:r>
            <w:proofErr w:type="spellStart"/>
            <w:r w:rsidRPr="0043696B">
              <w:rPr>
                <w:rFonts w:ascii="Courier New" w:hAnsi="Courier New" w:cs="Courier New"/>
              </w:rPr>
              <w:t>допсихологической</w:t>
            </w:r>
            <w:proofErr w:type="spellEnd"/>
            <w:r w:rsidRPr="0043696B">
              <w:rPr>
                <w:rFonts w:ascii="Courier New" w:hAnsi="Courier New" w:cs="Courier New"/>
              </w:rPr>
              <w:t xml:space="preserve"> помощи </w:t>
            </w:r>
            <w:proofErr w:type="gramStart"/>
            <w:r w:rsidRPr="0043696B">
              <w:rPr>
                <w:rFonts w:ascii="Courier New" w:hAnsi="Courier New" w:cs="Courier New"/>
              </w:rPr>
              <w:t>обучающимся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в образовательных организациях»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ООО «Международ</w:t>
            </w:r>
            <w:r w:rsidRPr="0043696B">
              <w:rPr>
                <w:rFonts w:ascii="Courier New" w:hAnsi="Courier New" w:cs="Courier New"/>
              </w:rPr>
              <w:t>ные Образовательные Проекты» Центр дополнительного образования «Экстерн»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 79942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 xml:space="preserve">Демидов </w:t>
            </w:r>
          </w:p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Антон Игоревич</w:t>
            </w: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13.04.2023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Реализация требований обновлённого ФГОС СОО </w:t>
            </w:r>
            <w:proofErr w:type="spellStart"/>
            <w:r w:rsidRPr="0043696B">
              <w:rPr>
                <w:rFonts w:ascii="Courier New" w:hAnsi="Courier New" w:cs="Courier New"/>
              </w:rPr>
              <w:t>вработе</w:t>
            </w:r>
            <w:proofErr w:type="spellEnd"/>
            <w:r w:rsidRPr="0043696B">
              <w:rPr>
                <w:rFonts w:ascii="Courier New" w:hAnsi="Courier New" w:cs="Courier New"/>
              </w:rPr>
              <w:t xml:space="preserve"> учителя информатики 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Центр развития компетенций «</w:t>
            </w:r>
            <w:proofErr w:type="spellStart"/>
            <w:r w:rsidRPr="0043696B">
              <w:rPr>
                <w:rFonts w:ascii="Courier New" w:hAnsi="Courier New" w:cs="Courier New"/>
              </w:rPr>
              <w:t>Аттестатика</w:t>
            </w:r>
            <w:proofErr w:type="spellEnd"/>
            <w:r w:rsidRPr="0043696B">
              <w:rPr>
                <w:rFonts w:ascii="Courier New" w:hAnsi="Courier New" w:cs="Courier New"/>
              </w:rPr>
              <w:t>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0133181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7181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17.06.2024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Организация экстренной </w:t>
            </w:r>
            <w:proofErr w:type="spellStart"/>
            <w:r w:rsidRPr="0043696B">
              <w:rPr>
                <w:rFonts w:ascii="Courier New" w:hAnsi="Courier New" w:cs="Courier New"/>
              </w:rPr>
              <w:t>допсихологической</w:t>
            </w:r>
            <w:proofErr w:type="spellEnd"/>
            <w:r w:rsidRPr="0043696B">
              <w:rPr>
                <w:rFonts w:ascii="Courier New" w:hAnsi="Courier New" w:cs="Courier New"/>
              </w:rPr>
              <w:t xml:space="preserve"> помощи </w:t>
            </w:r>
            <w:proofErr w:type="gramStart"/>
            <w:r w:rsidRPr="0043696B">
              <w:rPr>
                <w:rFonts w:ascii="Courier New" w:hAnsi="Courier New" w:cs="Courier New"/>
              </w:rPr>
              <w:t>обучающимся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в образовательных организациях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ООО «Международные Образовательные Проекты»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Центр дополнительного профессионального образования «Экстерн»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784900399235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80370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Машина</w:t>
            </w:r>
          </w:p>
          <w:p w:rsidR="00762341" w:rsidRPr="0043696B" w:rsidRDefault="0043696B">
            <w:pPr>
              <w:rPr>
                <w:rFonts w:ascii="Courier New" w:hAnsi="Courier New" w:cs="Courier New"/>
                <w:b/>
              </w:rPr>
            </w:pPr>
            <w:r w:rsidRPr="0043696B">
              <w:rPr>
                <w:rFonts w:ascii="Courier New" w:hAnsi="Courier New" w:cs="Courier New"/>
                <w:b/>
              </w:rPr>
              <w:t>Виктория Олеговна</w:t>
            </w: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20.06.2024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Орг</w:t>
            </w:r>
            <w:r w:rsidRPr="0043696B">
              <w:rPr>
                <w:rFonts w:ascii="Courier New" w:hAnsi="Courier New" w:cs="Courier New"/>
              </w:rPr>
              <w:t xml:space="preserve">анизация экстренной </w:t>
            </w:r>
            <w:proofErr w:type="spellStart"/>
            <w:r w:rsidRPr="0043696B">
              <w:rPr>
                <w:rFonts w:ascii="Courier New" w:hAnsi="Courier New" w:cs="Courier New"/>
              </w:rPr>
              <w:t>допсихологической</w:t>
            </w:r>
            <w:proofErr w:type="spellEnd"/>
            <w:r w:rsidRPr="0043696B">
              <w:rPr>
                <w:rFonts w:ascii="Courier New" w:hAnsi="Courier New" w:cs="Courier New"/>
              </w:rPr>
              <w:t xml:space="preserve"> помощи </w:t>
            </w:r>
            <w:proofErr w:type="gramStart"/>
            <w:r w:rsidRPr="0043696B">
              <w:rPr>
                <w:rFonts w:ascii="Courier New" w:hAnsi="Courier New" w:cs="Courier New"/>
              </w:rPr>
              <w:t>обучающимся</w:t>
            </w:r>
            <w:proofErr w:type="gramEnd"/>
            <w:r w:rsidRPr="0043696B">
              <w:rPr>
                <w:rFonts w:ascii="Courier New" w:hAnsi="Courier New" w:cs="Courier New"/>
              </w:rPr>
              <w:t xml:space="preserve"> в образовательных организациях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Центр дополнительного профессионального образования «Экстерн»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784900399411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80546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23.08.2023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Искусство театра </w:t>
            </w:r>
            <w:r w:rsidRPr="0043696B">
              <w:rPr>
                <w:rFonts w:ascii="Courier New" w:hAnsi="Courier New" w:cs="Courier New"/>
              </w:rPr>
              <w:lastRenderedPageBreak/>
              <w:t xml:space="preserve">в учреждениях дополнительного образования детей. </w:t>
            </w:r>
            <w:r w:rsidRPr="0043696B">
              <w:rPr>
                <w:rFonts w:ascii="Courier New" w:hAnsi="Courier New" w:cs="Courier New"/>
              </w:rPr>
              <w:t>Актуальные вопросы методики и организации учебной деятельности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lastRenderedPageBreak/>
              <w:t xml:space="preserve">ООО </w:t>
            </w:r>
            <w:r w:rsidRPr="0043696B">
              <w:rPr>
                <w:rFonts w:ascii="Courier New" w:hAnsi="Courier New" w:cs="Courier New"/>
              </w:rPr>
              <w:lastRenderedPageBreak/>
              <w:t>«</w:t>
            </w:r>
            <w:proofErr w:type="spellStart"/>
            <w:r w:rsidRPr="0043696B">
              <w:rPr>
                <w:rFonts w:ascii="Courier New" w:hAnsi="Courier New" w:cs="Courier New"/>
              </w:rPr>
              <w:t>Инфоурок</w:t>
            </w:r>
            <w:proofErr w:type="spellEnd"/>
            <w:r w:rsidRPr="0043696B">
              <w:rPr>
                <w:rFonts w:ascii="Courier New" w:hAnsi="Courier New" w:cs="Courier New"/>
              </w:rPr>
              <w:t>»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lastRenderedPageBreak/>
              <w:t>00646086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lastRenderedPageBreak/>
              <w:t>641511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13.12.2022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Творческая деятельность </w:t>
            </w:r>
            <w:proofErr w:type="gramStart"/>
            <w:r w:rsidRPr="0043696B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Центр Развития Педагогики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321295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10.07.2024</w:t>
            </w:r>
          </w:p>
        </w:tc>
        <w:tc>
          <w:tcPr>
            <w:tcW w:w="2356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 xml:space="preserve">Стратегия формирования навыков смыслового чтения у младших </w:t>
            </w:r>
            <w:r w:rsidRPr="0043696B">
              <w:rPr>
                <w:rFonts w:ascii="Courier New" w:hAnsi="Courier New" w:cs="Courier New"/>
              </w:rPr>
              <w:t>школьников в условиях реализации ФГОС НОО</w:t>
            </w:r>
          </w:p>
        </w:tc>
        <w:tc>
          <w:tcPr>
            <w:tcW w:w="1952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ООО «Московский институт профессиональной переподготовки и повышения квалификации</w:t>
            </w:r>
          </w:p>
        </w:tc>
        <w:tc>
          <w:tcPr>
            <w:tcW w:w="1728" w:type="dxa"/>
          </w:tcPr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0111782</w:t>
            </w:r>
          </w:p>
          <w:p w:rsidR="00762341" w:rsidRPr="0043696B" w:rsidRDefault="0043696B">
            <w:pPr>
              <w:rPr>
                <w:rFonts w:ascii="Courier New" w:hAnsi="Courier New" w:cs="Courier New"/>
              </w:rPr>
            </w:pPr>
            <w:r w:rsidRPr="0043696B">
              <w:rPr>
                <w:rFonts w:ascii="Courier New" w:hAnsi="Courier New" w:cs="Courier New"/>
              </w:rPr>
              <w:t>111857</w:t>
            </w:r>
          </w:p>
        </w:tc>
      </w:tr>
      <w:tr w:rsidR="00762341" w:rsidRPr="0043696B">
        <w:tc>
          <w:tcPr>
            <w:tcW w:w="1734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801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2356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952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  <w:tc>
          <w:tcPr>
            <w:tcW w:w="1728" w:type="dxa"/>
          </w:tcPr>
          <w:p w:rsidR="00762341" w:rsidRPr="0043696B" w:rsidRDefault="00762341">
            <w:pPr>
              <w:rPr>
                <w:rFonts w:ascii="Courier New" w:hAnsi="Courier New" w:cs="Courier New"/>
              </w:rPr>
            </w:pPr>
          </w:p>
        </w:tc>
      </w:tr>
      <w:bookmarkEnd w:id="0"/>
    </w:tbl>
    <w:p w:rsidR="00762341" w:rsidRPr="0043696B" w:rsidRDefault="00762341">
      <w:pPr>
        <w:rPr>
          <w:rFonts w:ascii="Courier New" w:hAnsi="Courier New" w:cs="Courier New"/>
        </w:rPr>
      </w:pPr>
    </w:p>
    <w:sectPr w:rsidR="00762341" w:rsidRPr="0043696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62341"/>
    <w:rsid w:val="0043696B"/>
    <w:rsid w:val="007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2024-08-22T18:48:00Z</dcterms:created>
  <dcterms:modified xsi:type="dcterms:W3CDTF">2024-08-22T18:49:00Z</dcterms:modified>
</cp:coreProperties>
</file>