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D9" w:rsidRDefault="00CA69D9" w:rsidP="00D6005B">
      <w:pPr>
        <w:wordWrap w:val="0"/>
        <w:autoSpaceDE w:val="0"/>
        <w:autoSpaceDN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 w:rsidRPr="00D6005B">
        <w:rPr>
          <w:rFonts w:ascii="Times New Roman" w:hAnsi="Times New Roman"/>
          <w:sz w:val="28"/>
          <w:szCs w:val="28"/>
        </w:rPr>
        <w:t xml:space="preserve">Утверждаю </w:t>
      </w:r>
    </w:p>
    <w:p w:rsidR="00CA69D9" w:rsidRDefault="00CA69D9" w:rsidP="00D6005B">
      <w:pPr>
        <w:wordWrap w:val="0"/>
        <w:autoSpaceDE w:val="0"/>
        <w:autoSpaceDN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Б-</w:t>
      </w:r>
      <w:proofErr w:type="spellStart"/>
      <w:r>
        <w:rPr>
          <w:rFonts w:ascii="Times New Roman" w:hAnsi="Times New Roman"/>
          <w:sz w:val="28"/>
          <w:szCs w:val="28"/>
        </w:rPr>
        <w:t>Вишенская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 СОШ </w:t>
      </w:r>
    </w:p>
    <w:p w:rsidR="00CA69D9" w:rsidRDefault="00CA69D9" w:rsidP="00D6005B">
      <w:pPr>
        <w:wordWrap w:val="0"/>
        <w:autoSpaceDE w:val="0"/>
        <w:autoSpaceDN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В.А.Панова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A69D9" w:rsidRPr="00D6005B" w:rsidRDefault="00AD5B27" w:rsidP="00D6005B">
      <w:pPr>
        <w:wordWrap w:val="0"/>
        <w:autoSpaceDE w:val="0"/>
        <w:autoSpaceDN w:val="0"/>
        <w:spacing w:after="0" w:line="240" w:lineRule="auto"/>
        <w:ind w:left="72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01.09.2025</w:t>
      </w:r>
      <w:bookmarkStart w:id="0" w:name="_GoBack"/>
      <w:bookmarkEnd w:id="0"/>
      <w:r w:rsidR="00CA69D9">
        <w:rPr>
          <w:rFonts w:ascii="Times New Roman" w:hAnsi="Times New Roman"/>
          <w:sz w:val="28"/>
          <w:szCs w:val="28"/>
        </w:rPr>
        <w:t>г</w:t>
      </w:r>
    </w:p>
    <w:p w:rsidR="00CA69D9" w:rsidRDefault="00CA69D9" w:rsidP="00D6005B">
      <w:pPr>
        <w:wordWrap w:val="0"/>
        <w:autoSpaceDE w:val="0"/>
        <w:autoSpaceDN w:val="0"/>
        <w:spacing w:after="0" w:line="240" w:lineRule="auto"/>
        <w:ind w:left="720"/>
        <w:jc w:val="right"/>
        <w:rPr>
          <w:rFonts w:ascii="Times New Roman" w:hAnsi="Times New Roman"/>
          <w:b/>
          <w:sz w:val="28"/>
          <w:szCs w:val="28"/>
        </w:rPr>
      </w:pPr>
    </w:p>
    <w:p w:rsidR="00CA69D9" w:rsidRPr="00D6005B" w:rsidRDefault="00CA69D9" w:rsidP="00D6005B">
      <w:pPr>
        <w:wordWrap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6005B">
        <w:rPr>
          <w:rFonts w:ascii="Times New Roman" w:hAnsi="Times New Roman"/>
          <w:b/>
          <w:sz w:val="28"/>
          <w:szCs w:val="28"/>
        </w:rPr>
        <w:t xml:space="preserve">Правила ведения документации службы с учетом соблюдения </w:t>
      </w:r>
    </w:p>
    <w:p w:rsidR="00CA69D9" w:rsidRDefault="00CA69D9" w:rsidP="00D6005B">
      <w:pPr>
        <w:wordWrap w:val="0"/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6005B">
        <w:rPr>
          <w:rFonts w:ascii="Times New Roman" w:hAnsi="Times New Roman"/>
          <w:b/>
          <w:sz w:val="28"/>
          <w:szCs w:val="28"/>
        </w:rPr>
        <w:t>конфиденциальности и защите персональных данных.</w:t>
      </w:r>
    </w:p>
    <w:p w:rsidR="00CA69D9" w:rsidRPr="00AC40DE" w:rsidRDefault="00CA69D9" w:rsidP="005B6BDA">
      <w:pPr>
        <w:wordWrap w:val="0"/>
        <w:autoSpaceDE w:val="0"/>
        <w:autoSpaceDN w:val="0"/>
        <w:spacing w:after="0" w:line="240" w:lineRule="auto"/>
        <w:ind w:left="720"/>
        <w:rPr>
          <w:rFonts w:ascii="Times New Roman" w:hAnsi="Times New Roman"/>
        </w:rPr>
      </w:pPr>
    </w:p>
    <w:p w:rsidR="00CA69D9" w:rsidRPr="00AC40DE" w:rsidRDefault="00CA69D9" w:rsidP="005B6BDA">
      <w:pPr>
        <w:wordWrap w:val="0"/>
        <w:autoSpaceDE w:val="0"/>
        <w:autoSpaceDN w:val="0"/>
        <w:spacing w:after="0" w:line="240" w:lineRule="auto"/>
        <w:ind w:left="720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Документацией ШСП является следующий перечень:</w:t>
      </w:r>
    </w:p>
    <w:p w:rsidR="00CA69D9" w:rsidRPr="00AC40DE" w:rsidRDefault="00CA69D9" w:rsidP="005B6BDA">
      <w:pPr>
        <w:pStyle w:val="2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r w:rsidRPr="00AC40DE">
        <w:rPr>
          <w:rFonts w:ascii="Times New Roman" w:hAnsi="Times New Roman" w:cs="Times New Roman"/>
          <w:sz w:val="22"/>
          <w:szCs w:val="22"/>
        </w:rPr>
        <w:t>Наличие утвержденной документации</w:t>
      </w:r>
    </w:p>
    <w:p w:rsidR="00CA69D9" w:rsidRPr="00AC40DE" w:rsidRDefault="00CA69D9" w:rsidP="005B6BDA">
      <w:pPr>
        <w:spacing w:line="240" w:lineRule="auto"/>
        <w:rPr>
          <w:rFonts w:ascii="Times New Roman" w:hAnsi="Times New Roman"/>
        </w:rPr>
      </w:pPr>
      <w:r w:rsidRPr="00AC40DE">
        <w:rPr>
          <w:rFonts w:ascii="Times New Roman" w:hAnsi="Times New Roman"/>
        </w:rPr>
        <w:t>Руководитель образовательной организации должен принять (утвердить) следующие документы.</w:t>
      </w:r>
    </w:p>
    <w:p w:rsidR="00CA69D9" w:rsidRPr="00AC40DE" w:rsidRDefault="00CA69D9" w:rsidP="005B6BDA">
      <w:pPr>
        <w:numPr>
          <w:ilvl w:val="0"/>
          <w:numId w:val="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Приказ о создании службы примирения и о назначении руководителей службы примирения.</w:t>
      </w:r>
    </w:p>
    <w:p w:rsidR="00CA69D9" w:rsidRPr="00AC40DE" w:rsidRDefault="00CA69D9" w:rsidP="005B6BDA">
      <w:pPr>
        <w:numPr>
          <w:ilvl w:val="0"/>
          <w:numId w:val="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Положение о службе примирения, соответствующее стандартам восстановительной медиации.</w:t>
      </w:r>
    </w:p>
    <w:p w:rsidR="00CA69D9" w:rsidRPr="00AC40DE" w:rsidRDefault="00CA69D9" w:rsidP="005B6BDA">
      <w:pPr>
        <w:numPr>
          <w:ilvl w:val="0"/>
          <w:numId w:val="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Порядок работы ведущего восстановительных программ со случаем.</w:t>
      </w:r>
    </w:p>
    <w:p w:rsidR="00CA69D9" w:rsidRPr="00AC40DE" w:rsidRDefault="00CA69D9" w:rsidP="005B6BDA">
      <w:pPr>
        <w:numPr>
          <w:ilvl w:val="0"/>
          <w:numId w:val="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Порядок создания службы примирения.</w:t>
      </w:r>
    </w:p>
    <w:p w:rsidR="00CA69D9" w:rsidRPr="00AC40DE" w:rsidRDefault="00CA69D9" w:rsidP="005B6BDA">
      <w:pPr>
        <w:numPr>
          <w:ilvl w:val="0"/>
          <w:numId w:val="2"/>
        </w:numPr>
        <w:wordWrap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 xml:space="preserve">Правила ведения документации службы с учетом соблюдения конфиденциальности и защите персональных данных. </w:t>
      </w:r>
    </w:p>
    <w:p w:rsidR="00CA69D9" w:rsidRPr="00AC40DE" w:rsidRDefault="00CA69D9" w:rsidP="005B6BDA">
      <w:pPr>
        <w:spacing w:line="240" w:lineRule="auto"/>
        <w:jc w:val="both"/>
        <w:rPr>
          <w:rFonts w:ascii="Times New Roman" w:hAnsi="Times New Roman"/>
        </w:rPr>
      </w:pPr>
    </w:p>
    <w:p w:rsidR="00CA69D9" w:rsidRPr="00AC40DE" w:rsidRDefault="00CA69D9" w:rsidP="005B6BDA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AC40DE">
        <w:rPr>
          <w:rFonts w:ascii="Times New Roman" w:hAnsi="Times New Roman"/>
          <w:b/>
          <w:i/>
        </w:rPr>
        <w:t>Документы для создания школьной службы примирения: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-план работы школьной службы примирения;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-мониторинг деятельности школьной службы примирения;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-журнал регистрации конфликтных ситуаций;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-регистрационный лист конфликтной ситуации;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</w:t>
      </w:r>
      <w:proofErr w:type="gramStart"/>
      <w:r w:rsidRPr="00AC40DE">
        <w:rPr>
          <w:rFonts w:ascii="Times New Roman" w:hAnsi="Times New Roman"/>
        </w:rPr>
        <w:t>примирительной</w:t>
      </w:r>
      <w:proofErr w:type="gramEnd"/>
      <w:r w:rsidRPr="00AC40DE">
        <w:rPr>
          <w:rFonts w:ascii="Times New Roman" w:hAnsi="Times New Roman"/>
        </w:rPr>
        <w:t xml:space="preserve"> договор конфликтующих сторон.</w:t>
      </w:r>
    </w:p>
    <w:p w:rsidR="00CA69D9" w:rsidRPr="00AC40DE" w:rsidRDefault="00CA69D9" w:rsidP="005B6BD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 Заключительные положения.</w:t>
      </w:r>
    </w:p>
    <w:p w:rsidR="00CA69D9" w:rsidRPr="00AC40DE" w:rsidRDefault="00CA69D9" w:rsidP="005B6BDA">
      <w:pPr>
        <w:wordWrap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</w:p>
    <w:p w:rsidR="00CA69D9" w:rsidRPr="00AC40DE" w:rsidRDefault="00CA69D9" w:rsidP="005B6BDA">
      <w:pPr>
        <w:wordWrap w:val="0"/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AC40DE">
        <w:rPr>
          <w:rFonts w:ascii="Times New Roman" w:hAnsi="Times New Roman"/>
          <w:b/>
        </w:rPr>
        <w:t>Соблюдения конфиденциальности и защите персональных данных</w:t>
      </w:r>
    </w:p>
    <w:p w:rsidR="00CA69D9" w:rsidRPr="00AC40DE" w:rsidRDefault="00CA69D9" w:rsidP="005B6BDA">
      <w:pPr>
        <w:pStyle w:val="a3"/>
        <w:spacing w:after="0" w:line="240" w:lineRule="auto"/>
        <w:ind w:left="1260"/>
        <w:jc w:val="both"/>
        <w:rPr>
          <w:rFonts w:ascii="Times New Roman" w:hAnsi="Times New Roman"/>
        </w:rPr>
      </w:pPr>
    </w:p>
    <w:p w:rsidR="00CA69D9" w:rsidRPr="00AC40DE" w:rsidRDefault="00CA69D9" w:rsidP="00A273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Документация хранится в недоступном месте для посторонних лиц.  (Как вариант закрытый сейф, шкаф).</w:t>
      </w:r>
    </w:p>
    <w:p w:rsidR="00CA69D9" w:rsidRPr="00AC40DE" w:rsidRDefault="00CA69D9" w:rsidP="00A273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Медиаторы подписывают договор с куратором о соблюдения конфиденциальности и защите персональных данных участников встречи.</w:t>
      </w:r>
    </w:p>
    <w:p w:rsidR="00CA69D9" w:rsidRPr="00AC40DE" w:rsidRDefault="00CA69D9" w:rsidP="00A273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 xml:space="preserve">Куратор, осуществляя подбор медиаторов лично обязан быть знаком с кандидатурой и осуществлять </w:t>
      </w:r>
      <w:proofErr w:type="gramStart"/>
      <w:r w:rsidRPr="00AC40DE">
        <w:rPr>
          <w:rFonts w:ascii="Times New Roman" w:hAnsi="Times New Roman"/>
        </w:rPr>
        <w:t>контроль за</w:t>
      </w:r>
      <w:proofErr w:type="gramEnd"/>
      <w:r w:rsidRPr="00AC40DE">
        <w:rPr>
          <w:rFonts w:ascii="Times New Roman" w:hAnsi="Times New Roman"/>
        </w:rPr>
        <w:t xml:space="preserve"> деятельностью медиатора.</w:t>
      </w:r>
    </w:p>
    <w:p w:rsidR="00CA69D9" w:rsidRPr="00AC40DE" w:rsidRDefault="00CA69D9" w:rsidP="00A273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 xml:space="preserve">На первоначальном этапе работы куратор осуществляет </w:t>
      </w:r>
      <w:proofErr w:type="spellStart"/>
      <w:r w:rsidRPr="00AC40DE">
        <w:rPr>
          <w:rFonts w:ascii="Times New Roman" w:hAnsi="Times New Roman"/>
        </w:rPr>
        <w:t>супервизорство</w:t>
      </w:r>
      <w:proofErr w:type="spellEnd"/>
      <w:r w:rsidRPr="00AC40DE">
        <w:rPr>
          <w:rFonts w:ascii="Times New Roman" w:hAnsi="Times New Roman"/>
        </w:rPr>
        <w:t>.</w:t>
      </w:r>
    </w:p>
    <w:p w:rsidR="00CA69D9" w:rsidRPr="00AC40DE" w:rsidRDefault="00CA69D9" w:rsidP="00A2730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Встречи должны проходить в отдельном помещении (сенсорная комната), посторонние лица не должны находиться.</w:t>
      </w:r>
    </w:p>
    <w:p w:rsidR="00CA69D9" w:rsidRPr="00AC40DE" w:rsidRDefault="00CA69D9" w:rsidP="005B6BD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Соблюдается конфиденциальность информации:</w:t>
      </w:r>
    </w:p>
    <w:p w:rsidR="00CA69D9" w:rsidRPr="00AC40DE" w:rsidRDefault="00CA69D9" w:rsidP="005B6BDA">
      <w:pPr>
        <w:pStyle w:val="a3"/>
        <w:spacing w:after="0" w:line="240" w:lineRule="auto"/>
        <w:ind w:left="126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 Запрещается  ознакомления с документами всех посторонних лиц, кроме куратора, медиатора, который ведет медиацию.</w:t>
      </w:r>
    </w:p>
    <w:p w:rsidR="00CA69D9" w:rsidRPr="00AC40DE" w:rsidRDefault="00CA69D9" w:rsidP="005B6BDA">
      <w:pPr>
        <w:pStyle w:val="a3"/>
        <w:spacing w:after="0" w:line="240" w:lineRule="auto"/>
        <w:ind w:left="126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 xml:space="preserve">- Ознакомление с документами заинтересованных лиц (родителей, администрации) возможно, если существует угроза для жизни ребенка. </w:t>
      </w:r>
    </w:p>
    <w:p w:rsidR="00CA69D9" w:rsidRPr="00AC40DE" w:rsidRDefault="00CA69D9" w:rsidP="005B6BDA">
      <w:pPr>
        <w:pStyle w:val="a3"/>
        <w:spacing w:after="0" w:line="240" w:lineRule="auto"/>
        <w:ind w:left="1260"/>
        <w:jc w:val="both"/>
        <w:rPr>
          <w:rFonts w:ascii="Times New Roman" w:hAnsi="Times New Roman"/>
        </w:rPr>
      </w:pPr>
      <w:r w:rsidRPr="00AC40DE">
        <w:rPr>
          <w:rFonts w:ascii="Times New Roman" w:hAnsi="Times New Roman"/>
        </w:rPr>
        <w:t>- В отчетности указываются количественные показатели.</w:t>
      </w:r>
    </w:p>
    <w:p w:rsidR="00CA69D9" w:rsidRPr="00AC40DE" w:rsidRDefault="00CA69D9" w:rsidP="005B6BDA">
      <w:pPr>
        <w:pStyle w:val="a3"/>
        <w:spacing w:after="0" w:line="240" w:lineRule="auto"/>
        <w:ind w:left="1260"/>
        <w:jc w:val="both"/>
        <w:rPr>
          <w:rFonts w:ascii="Times New Roman" w:hAnsi="Times New Roman"/>
        </w:rPr>
      </w:pPr>
    </w:p>
    <w:p w:rsidR="00CA69D9" w:rsidRDefault="00CA69D9"/>
    <w:sectPr w:rsidR="00CA69D9" w:rsidSect="0099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9900BE3"/>
    <w:multiLevelType w:val="hybridMultilevel"/>
    <w:tmpl w:val="551693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563500F6"/>
    <w:multiLevelType w:val="hybridMultilevel"/>
    <w:tmpl w:val="29C6F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005B"/>
    <w:rsid w:val="003A3FEE"/>
    <w:rsid w:val="003C2429"/>
    <w:rsid w:val="005B6BDA"/>
    <w:rsid w:val="0099304A"/>
    <w:rsid w:val="00A27300"/>
    <w:rsid w:val="00AC40DE"/>
    <w:rsid w:val="00AD5B27"/>
    <w:rsid w:val="00B235D3"/>
    <w:rsid w:val="00CA69D9"/>
    <w:rsid w:val="00D6005B"/>
    <w:rsid w:val="00E17CD9"/>
    <w:rsid w:val="00E7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0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6005B"/>
    <w:pPr>
      <w:keepNext/>
      <w:numPr>
        <w:numId w:val="1"/>
      </w:numPr>
      <w:spacing w:before="240" w:after="60" w:line="240" w:lineRule="auto"/>
      <w:outlineLvl w:val="0"/>
    </w:pPr>
    <w:rPr>
      <w:rFonts w:ascii="Arial" w:eastAsia="MS Mincho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D6005B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MS Mincho" w:hAnsi="Arial" w:cs="Arial"/>
      <w:b/>
      <w:bCs/>
      <w:i/>
      <w:iCs/>
      <w:kern w:val="1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D6005B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MS Mincho" w:hAnsi="Arial" w:cs="Arial"/>
      <w:b/>
      <w:bCs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005B"/>
    <w:rPr>
      <w:rFonts w:ascii="Arial" w:eastAsia="MS Mincho" w:hAnsi="Arial" w:cs="Arial"/>
      <w:b/>
      <w:bCs/>
      <w:kern w:val="1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D6005B"/>
    <w:rPr>
      <w:rFonts w:ascii="Arial" w:eastAsia="MS Mincho" w:hAnsi="Arial" w:cs="Arial"/>
      <w:b/>
      <w:bCs/>
      <w:i/>
      <w:iCs/>
      <w:kern w:val="1"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D6005B"/>
    <w:rPr>
      <w:rFonts w:ascii="Arial" w:eastAsia="MS Mincho" w:hAnsi="Arial" w:cs="Arial"/>
      <w:b/>
      <w:bCs/>
      <w:kern w:val="1"/>
      <w:sz w:val="26"/>
      <w:szCs w:val="26"/>
      <w:lang w:eastAsia="ar-SA" w:bidi="ar-SA"/>
    </w:rPr>
  </w:style>
  <w:style w:type="paragraph" w:styleId="a3">
    <w:name w:val="List Paragraph"/>
    <w:basedOn w:val="a"/>
    <w:uiPriority w:val="99"/>
    <w:qFormat/>
    <w:rsid w:val="005B6B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292</Words>
  <Characters>1667</Characters>
  <Application>Microsoft Office Word</Application>
  <DocSecurity>0</DocSecurity>
  <Lines>13</Lines>
  <Paragraphs>3</Paragraphs>
  <ScaleCrop>false</ScaleCrop>
  <Company>Microsoft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2016-09-14T13:07:00Z</dcterms:created>
  <dcterms:modified xsi:type="dcterms:W3CDTF">2026-01-18T10:14:00Z</dcterms:modified>
</cp:coreProperties>
</file>