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02" w:rsidRPr="00ED0002" w:rsidRDefault="00ED0002" w:rsidP="00ED0002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Courier New" w:hAnsi="Courier New" w:cs="Courier New"/>
          <w:b/>
          <w:color w:val="343434"/>
          <w:sz w:val="36"/>
          <w:szCs w:val="36"/>
        </w:rPr>
      </w:pP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Уважаемые родители!</w:t>
      </w:r>
    </w:p>
    <w:p w:rsidR="00ED0002" w:rsidRPr="00ED0002" w:rsidRDefault="00ED0002" w:rsidP="00ED0002">
      <w:pPr>
        <w:pStyle w:val="a3"/>
        <w:shd w:val="clear" w:color="auto" w:fill="FFFFFF"/>
        <w:spacing w:before="0" w:beforeAutospacing="0" w:after="180" w:afterAutospacing="0"/>
        <w:jc w:val="both"/>
        <w:rPr>
          <w:rFonts w:ascii="Courier New" w:hAnsi="Courier New" w:cs="Courier New"/>
          <w:b/>
          <w:color w:val="343434"/>
          <w:sz w:val="36"/>
          <w:szCs w:val="36"/>
        </w:rPr>
      </w:pP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С 25 февраля по 4 марта состоится общероссийский проект пробного ВПР и ОГЭ по математике. По его итогам вы получите ясную картину актуального уровня знаний ребенка, степени его готовности к ВПР или ОГЭ, а также информации о слабых местах по отдельным темам.</w:t>
      </w:r>
    </w:p>
    <w:p w:rsidR="00ED0002" w:rsidRPr="00ED0002" w:rsidRDefault="00ED0002" w:rsidP="00ED0002">
      <w:pPr>
        <w:pStyle w:val="a3"/>
        <w:shd w:val="clear" w:color="auto" w:fill="FFFFFF"/>
        <w:spacing w:before="0" w:beforeAutospacing="0" w:after="180" w:afterAutospacing="0"/>
        <w:jc w:val="both"/>
        <w:rPr>
          <w:rFonts w:ascii="Courier New" w:hAnsi="Courier New" w:cs="Courier New"/>
          <w:b/>
          <w:color w:val="343434"/>
          <w:sz w:val="36"/>
          <w:szCs w:val="36"/>
          <w:u w:val="single"/>
        </w:rPr>
      </w:pPr>
      <w:r w:rsidRPr="00ED0002">
        <w:rPr>
          <w:rStyle w:val="a4"/>
          <w:rFonts w:ascii="Courier New" w:hAnsi="Courier New" w:cs="Courier New"/>
          <w:b/>
          <w:bCs/>
          <w:color w:val="343434"/>
          <w:sz w:val="36"/>
          <w:szCs w:val="36"/>
          <w:u w:val="single"/>
        </w:rPr>
        <w:t>По результатам проекта вы узнаете:</w:t>
      </w:r>
    </w:p>
    <w:p w:rsidR="00ED0002" w:rsidRPr="00ED0002" w:rsidRDefault="00ED0002" w:rsidP="00ED0002">
      <w:pPr>
        <w:pStyle w:val="a3"/>
        <w:shd w:val="clear" w:color="auto" w:fill="FFFFFF"/>
        <w:spacing w:before="0" w:beforeAutospacing="0" w:after="180" w:afterAutospacing="0"/>
        <w:jc w:val="both"/>
        <w:rPr>
          <w:rFonts w:ascii="Courier New" w:hAnsi="Courier New" w:cs="Courier New"/>
          <w:b/>
          <w:color w:val="343434"/>
          <w:sz w:val="36"/>
          <w:szCs w:val="36"/>
        </w:rPr>
      </w:pP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- Соответствует ли текущая подготовка ребенка требованиям ВПР и минимальному порогу ОГЭ?</w:t>
      </w:r>
      <w:r w:rsidRPr="00ED0002">
        <w:rPr>
          <w:rFonts w:ascii="Courier New" w:hAnsi="Courier New" w:cs="Courier New"/>
          <w:b/>
          <w:i/>
          <w:iCs/>
          <w:color w:val="343434"/>
          <w:sz w:val="36"/>
          <w:szCs w:val="36"/>
        </w:rPr>
        <w:br/>
      </w: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- Какие разделы нужно подтянуть в первую очередь?</w:t>
      </w:r>
      <w:r w:rsidRPr="00ED0002">
        <w:rPr>
          <w:rFonts w:ascii="Courier New" w:hAnsi="Courier New" w:cs="Courier New"/>
          <w:b/>
          <w:i/>
          <w:iCs/>
          <w:color w:val="343434"/>
          <w:sz w:val="36"/>
          <w:szCs w:val="36"/>
        </w:rPr>
        <w:br/>
      </w: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- К чему следует готовиться заблаговременно?</w:t>
      </w:r>
      <w:r w:rsidRPr="00ED0002">
        <w:rPr>
          <w:rFonts w:ascii="Courier New" w:hAnsi="Courier New" w:cs="Courier New"/>
          <w:b/>
          <w:i/>
          <w:iCs/>
          <w:color w:val="343434"/>
          <w:sz w:val="36"/>
          <w:szCs w:val="36"/>
        </w:rPr>
        <w:br/>
      </w: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- Как выстроить процесс подготовки, чтобы сдать экзамены или проверочные работы на максимальные баллы?</w:t>
      </w:r>
      <w:r w:rsidRPr="00ED0002">
        <w:rPr>
          <w:rFonts w:ascii="Courier New" w:hAnsi="Courier New" w:cs="Courier New"/>
          <w:b/>
          <w:i/>
          <w:iCs/>
          <w:color w:val="343434"/>
          <w:sz w:val="36"/>
          <w:szCs w:val="36"/>
        </w:rPr>
        <w:br/>
      </w: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- Какой план занятий по математике подойдет именно вашему ребенку с учетом оставшегося времени и имеющихся пробелов?</w:t>
      </w:r>
    </w:p>
    <w:p w:rsidR="00ED0002" w:rsidRPr="00ED0002" w:rsidRDefault="00ED0002" w:rsidP="00ED0002">
      <w:pPr>
        <w:pStyle w:val="a3"/>
        <w:shd w:val="clear" w:color="auto" w:fill="FFFFFF"/>
        <w:spacing w:before="0" w:beforeAutospacing="0" w:after="180" w:afterAutospacing="0"/>
        <w:jc w:val="both"/>
        <w:rPr>
          <w:rFonts w:ascii="Courier New" w:hAnsi="Courier New" w:cs="Courier New"/>
          <w:b/>
          <w:color w:val="343434"/>
          <w:sz w:val="36"/>
          <w:szCs w:val="36"/>
        </w:rPr>
      </w:pPr>
      <w:r w:rsidRPr="00ED0002">
        <w:rPr>
          <w:rStyle w:val="a4"/>
          <w:rFonts w:ascii="Courier New" w:hAnsi="Courier New" w:cs="Courier New"/>
          <w:b/>
          <w:bCs/>
          <w:color w:val="343434"/>
          <w:sz w:val="36"/>
          <w:szCs w:val="36"/>
        </w:rPr>
        <w:t xml:space="preserve">Оставить заявку на бесплатное участие в </w:t>
      </w:r>
      <w:proofErr w:type="gramStart"/>
      <w:r w:rsidRPr="00ED0002">
        <w:rPr>
          <w:rStyle w:val="a4"/>
          <w:rFonts w:ascii="Courier New" w:hAnsi="Courier New" w:cs="Courier New"/>
          <w:b/>
          <w:bCs/>
          <w:color w:val="343434"/>
          <w:sz w:val="36"/>
          <w:szCs w:val="36"/>
        </w:rPr>
        <w:t>общероссийском</w:t>
      </w:r>
      <w:proofErr w:type="gramEnd"/>
      <w:r w:rsidRPr="00ED0002">
        <w:rPr>
          <w:rStyle w:val="a4"/>
          <w:rFonts w:ascii="Courier New" w:hAnsi="Courier New" w:cs="Courier New"/>
          <w:b/>
          <w:bCs/>
          <w:color w:val="343434"/>
          <w:sz w:val="36"/>
          <w:szCs w:val="36"/>
        </w:rPr>
        <w:t xml:space="preserve"> пробном ВПР или ОГЭ можно по ссылке: </w:t>
      </w:r>
      <w:hyperlink r:id="rId5" w:tgtFrame="_blank" w:history="1">
        <w:r w:rsidRPr="00ED0002">
          <w:rPr>
            <w:rStyle w:val="a4"/>
            <w:rFonts w:ascii="Courier New" w:hAnsi="Courier New" w:cs="Courier New"/>
            <w:b/>
            <w:bCs/>
            <w:color w:val="0068A5"/>
            <w:sz w:val="36"/>
            <w:szCs w:val="36"/>
            <w:u w:val="single"/>
          </w:rPr>
          <w:t>https://vprminobr.ru</w:t>
        </w:r>
      </w:hyperlink>
    </w:p>
    <w:p w:rsidR="00ED0002" w:rsidRPr="00ED0002" w:rsidRDefault="00ED0002" w:rsidP="00ED0002">
      <w:pPr>
        <w:pStyle w:val="a3"/>
        <w:shd w:val="clear" w:color="auto" w:fill="FFFFFF"/>
        <w:spacing w:before="0" w:beforeAutospacing="0" w:after="180" w:afterAutospacing="0"/>
        <w:jc w:val="both"/>
        <w:rPr>
          <w:rFonts w:ascii="Courier New" w:hAnsi="Courier New" w:cs="Courier New"/>
          <w:b/>
          <w:color w:val="343434"/>
          <w:sz w:val="36"/>
          <w:szCs w:val="36"/>
        </w:rPr>
      </w:pPr>
      <w:r w:rsidRPr="00ED0002">
        <w:rPr>
          <w:rStyle w:val="a4"/>
          <w:rFonts w:ascii="Courier New" w:hAnsi="Courier New" w:cs="Courier New"/>
          <w:b/>
          <w:color w:val="343434"/>
          <w:sz w:val="36"/>
          <w:szCs w:val="36"/>
        </w:rPr>
        <w:t>Для вашего удобства диагностика проводится в онлайн-формате. Рекомендуем заре</w:t>
      </w:r>
      <w:r>
        <w:rPr>
          <w:rStyle w:val="a4"/>
          <w:rFonts w:ascii="Courier New" w:hAnsi="Courier New" w:cs="Courier New"/>
          <w:b/>
          <w:color w:val="343434"/>
          <w:sz w:val="36"/>
          <w:szCs w:val="36"/>
        </w:rPr>
        <w:t>гистрироваться заблаговременно.</w:t>
      </w:r>
      <w:bookmarkStart w:id="0" w:name="_GoBack"/>
      <w:bookmarkEnd w:id="0"/>
    </w:p>
    <w:p w:rsidR="00D75697" w:rsidRDefault="00D75697"/>
    <w:sectPr w:rsidR="00D7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02"/>
    <w:rsid w:val="00D75697"/>
    <w:rsid w:val="00E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0002"/>
    <w:rPr>
      <w:i/>
      <w:iCs/>
    </w:rPr>
  </w:style>
  <w:style w:type="character" w:styleId="a5">
    <w:name w:val="Strong"/>
    <w:basedOn w:val="a0"/>
    <w:uiPriority w:val="22"/>
    <w:qFormat/>
    <w:rsid w:val="00ED00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0002"/>
    <w:rPr>
      <w:i/>
      <w:iCs/>
    </w:rPr>
  </w:style>
  <w:style w:type="character" w:styleId="a5">
    <w:name w:val="Strong"/>
    <w:basedOn w:val="a0"/>
    <w:uiPriority w:val="22"/>
    <w:qFormat/>
    <w:rsid w:val="00ED0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teml.com/ru/mail_link_tracker?hash=66qwj6bqkwscw548qzjm6rs5898ea8miefdaimjb8bk3c5boit3tsa3xrwm1x6itc3hkpcd3jqyjrotn98b466gdaac31zns7kpuq1zy&amp;url=aHR0cHM6Ly92cHJtaW5vYnIucnUv&amp;uid=NDIwNDQ0Nw~~&amp;ucs=4251929d45da5a56dbeb2babcfee4c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2026-02-28T09:00:00Z</dcterms:created>
  <dcterms:modified xsi:type="dcterms:W3CDTF">2026-02-28T09:01:00Z</dcterms:modified>
</cp:coreProperties>
</file>