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29" w:rsidRPr="00A51DD6" w:rsidRDefault="00A51DD6">
      <w:pPr>
        <w:pStyle w:val="a3"/>
        <w:spacing w:before="67"/>
        <w:ind w:left="2097" w:right="2235"/>
        <w:jc w:val="center"/>
        <w:rPr>
          <w:rFonts w:ascii="Courier New" w:hAnsi="Courier New" w:cs="Courier New"/>
          <w:b/>
          <w:u w:val="single"/>
        </w:rPr>
      </w:pPr>
      <w:r w:rsidRPr="00A51DD6">
        <w:rPr>
          <w:rFonts w:ascii="Courier New" w:hAnsi="Courier New" w:cs="Courier New"/>
          <w:b/>
          <w:spacing w:val="-2"/>
          <w:u w:val="single"/>
        </w:rPr>
        <w:t>Памятка</w:t>
      </w:r>
    </w:p>
    <w:p w:rsidR="00934F29" w:rsidRPr="00A51DD6" w:rsidRDefault="00A51DD6">
      <w:pPr>
        <w:pStyle w:val="a3"/>
        <w:spacing w:before="2"/>
        <w:ind w:left="2097" w:right="2234"/>
        <w:jc w:val="center"/>
        <w:rPr>
          <w:rFonts w:ascii="Courier New" w:hAnsi="Courier New" w:cs="Courier New"/>
          <w:b/>
          <w:u w:val="single"/>
        </w:rPr>
      </w:pPr>
      <w:r w:rsidRPr="00A51DD6">
        <w:rPr>
          <w:rFonts w:ascii="Courier New" w:hAnsi="Courier New" w:cs="Courier New"/>
          <w:b/>
          <w:u w:val="single"/>
        </w:rPr>
        <w:t>по</w:t>
      </w:r>
      <w:r w:rsidRPr="00A51DD6">
        <w:rPr>
          <w:rFonts w:ascii="Courier New" w:hAnsi="Courier New" w:cs="Courier New"/>
          <w:b/>
          <w:spacing w:val="-16"/>
          <w:u w:val="single"/>
        </w:rPr>
        <w:t xml:space="preserve"> </w:t>
      </w:r>
      <w:r w:rsidRPr="00A51DD6">
        <w:rPr>
          <w:rFonts w:ascii="Courier New" w:hAnsi="Courier New" w:cs="Courier New"/>
          <w:b/>
          <w:u w:val="single"/>
        </w:rPr>
        <w:t>профилактике</w:t>
      </w:r>
      <w:r w:rsidRPr="00A51DD6">
        <w:rPr>
          <w:rFonts w:ascii="Courier New" w:hAnsi="Courier New" w:cs="Courier New"/>
          <w:b/>
          <w:spacing w:val="-17"/>
          <w:u w:val="single"/>
        </w:rPr>
        <w:t xml:space="preserve"> </w:t>
      </w:r>
      <w:r w:rsidRPr="00A51DD6">
        <w:rPr>
          <w:rFonts w:ascii="Courier New" w:hAnsi="Courier New" w:cs="Courier New"/>
          <w:b/>
          <w:u w:val="single"/>
        </w:rPr>
        <w:t>деструктивного поведения несовершеннолетних</w:t>
      </w:r>
    </w:p>
    <w:p w:rsidR="00934F29" w:rsidRPr="00A51DD6" w:rsidRDefault="00A51DD6">
      <w:pPr>
        <w:pStyle w:val="a3"/>
        <w:spacing w:before="321"/>
        <w:ind w:firstLine="707"/>
        <w:rPr>
          <w:rFonts w:ascii="Courier New" w:hAnsi="Courier New" w:cs="Courier New"/>
        </w:rPr>
      </w:pPr>
      <w:proofErr w:type="gramStart"/>
      <w:r w:rsidRPr="00A51DD6">
        <w:rPr>
          <w:rFonts w:ascii="Courier New" w:hAnsi="Courier New" w:cs="Courier New"/>
        </w:rPr>
        <w:t>Деструктивное поведение — форма</w:t>
      </w:r>
      <w:r w:rsidRPr="00A51DD6">
        <w:rPr>
          <w:rFonts w:ascii="Courier New" w:hAnsi="Courier New" w:cs="Courier New"/>
          <w:spacing w:val="40"/>
        </w:rPr>
        <w:t xml:space="preserve"> </w:t>
      </w:r>
      <w:r w:rsidRPr="00A51DD6">
        <w:rPr>
          <w:rFonts w:ascii="Courier New" w:hAnsi="Courier New" w:cs="Courier New"/>
        </w:rPr>
        <w:t>активности личности, связанная с разрушением субъектом структур, как «составляющих» его (организм), так и заключающих его в «себе» (общество).</w:t>
      </w:r>
      <w:proofErr w:type="gramEnd"/>
      <w:r w:rsidRPr="00A51DD6">
        <w:rPr>
          <w:rFonts w:ascii="Courier New" w:hAnsi="Courier New" w:cs="Courier New"/>
        </w:rPr>
        <w:t xml:space="preserve"> В зависимости от определенных ситуационных, социокультурных и индивидуально-психологических факторов деструкция м</w:t>
      </w:r>
      <w:r w:rsidRPr="00A51DD6">
        <w:rPr>
          <w:rFonts w:ascii="Courier New" w:hAnsi="Courier New" w:cs="Courier New"/>
        </w:rPr>
        <w:t>ожет быть направлена человеком на самого себя или вовне, выступать в виде импульсивного, неосознанного, рефлекторного или сознательного, расчетливого поступка.</w:t>
      </w:r>
    </w:p>
    <w:p w:rsidR="00934F29" w:rsidRPr="00A51DD6" w:rsidRDefault="00A51DD6">
      <w:pPr>
        <w:pStyle w:val="a3"/>
        <w:tabs>
          <w:tab w:val="left" w:pos="1914"/>
          <w:tab w:val="left" w:pos="4933"/>
          <w:tab w:val="left" w:pos="8024"/>
        </w:tabs>
        <w:ind w:right="133" w:firstLine="708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 xml:space="preserve">Проявления у несовершеннолетнего деструктивного поведения могут стать источником </w:t>
      </w:r>
      <w:r w:rsidRPr="00A51DD6">
        <w:rPr>
          <w:rFonts w:ascii="Courier New" w:hAnsi="Courier New" w:cs="Courier New"/>
          <w:b/>
        </w:rPr>
        <w:t>повышенной опас</w:t>
      </w:r>
      <w:r w:rsidRPr="00A51DD6">
        <w:rPr>
          <w:rFonts w:ascii="Courier New" w:hAnsi="Courier New" w:cs="Courier New"/>
          <w:b/>
        </w:rPr>
        <w:t xml:space="preserve">ности </w:t>
      </w:r>
      <w:r w:rsidRPr="00A51DD6">
        <w:rPr>
          <w:rFonts w:ascii="Courier New" w:hAnsi="Courier New" w:cs="Courier New"/>
        </w:rPr>
        <w:t>как для него самого, так и для его близких, окружающих и общества в целом. Игнорирование или несвоевременное выявление взрослыми</w:t>
      </w:r>
      <w:r w:rsidRPr="00A51DD6">
        <w:rPr>
          <w:rFonts w:ascii="Courier New" w:hAnsi="Courier New" w:cs="Courier New"/>
          <w:spacing w:val="-2"/>
        </w:rPr>
        <w:t xml:space="preserve"> </w:t>
      </w:r>
      <w:r w:rsidRPr="00A51DD6">
        <w:rPr>
          <w:rFonts w:ascii="Courier New" w:hAnsi="Courier New" w:cs="Courier New"/>
        </w:rPr>
        <w:t>признаков</w:t>
      </w:r>
      <w:r w:rsidRPr="00A51DD6">
        <w:rPr>
          <w:rFonts w:ascii="Courier New" w:hAnsi="Courier New" w:cs="Courier New"/>
          <w:spacing w:val="-3"/>
        </w:rPr>
        <w:t xml:space="preserve"> </w:t>
      </w:r>
      <w:r w:rsidRPr="00A51DD6">
        <w:rPr>
          <w:rFonts w:ascii="Courier New" w:hAnsi="Courier New" w:cs="Courier New"/>
        </w:rPr>
        <w:t>деструктивного</w:t>
      </w:r>
      <w:r w:rsidRPr="00A51DD6">
        <w:rPr>
          <w:rFonts w:ascii="Courier New" w:hAnsi="Courier New" w:cs="Courier New"/>
          <w:spacing w:val="-1"/>
        </w:rPr>
        <w:t xml:space="preserve"> </w:t>
      </w:r>
      <w:r w:rsidRPr="00A51DD6">
        <w:rPr>
          <w:rFonts w:ascii="Courier New" w:hAnsi="Courier New" w:cs="Courier New"/>
        </w:rPr>
        <w:t xml:space="preserve">поведения у ребенка нередко приводит к причинению им физического вреда самому </w:t>
      </w:r>
      <w:proofErr w:type="spellStart"/>
      <w:r w:rsidRPr="00A51DD6">
        <w:rPr>
          <w:rFonts w:ascii="Courier New" w:hAnsi="Courier New" w:cs="Courier New"/>
          <w:spacing w:val="-4"/>
        </w:rPr>
        <w:t>себе</w:t>
      </w:r>
      <w:proofErr w:type="gramStart"/>
      <w:r w:rsidRPr="00A51DD6">
        <w:rPr>
          <w:rFonts w:ascii="Courier New" w:hAnsi="Courier New" w:cs="Courier New"/>
          <w:spacing w:val="-4"/>
        </w:rPr>
        <w:t>,</w:t>
      </w:r>
      <w:r w:rsidRPr="00A51DD6">
        <w:rPr>
          <w:rFonts w:ascii="Courier New" w:hAnsi="Courier New" w:cs="Courier New"/>
          <w:spacing w:val="-2"/>
        </w:rPr>
        <w:t>о</w:t>
      </w:r>
      <w:proofErr w:type="gramEnd"/>
      <w:r w:rsidRPr="00A51DD6">
        <w:rPr>
          <w:rFonts w:ascii="Courier New" w:hAnsi="Courier New" w:cs="Courier New"/>
          <w:spacing w:val="-2"/>
        </w:rPr>
        <w:t>кружающим</w:t>
      </w:r>
      <w:proofErr w:type="spellEnd"/>
      <w:r w:rsidRPr="00A51DD6">
        <w:rPr>
          <w:rFonts w:ascii="Courier New" w:hAnsi="Courier New" w:cs="Courier New"/>
          <w:spacing w:val="-2"/>
        </w:rPr>
        <w:t>,</w:t>
      </w:r>
      <w:r w:rsidRPr="00A51DD6">
        <w:rPr>
          <w:rFonts w:ascii="Courier New" w:hAnsi="Courier New" w:cs="Courier New"/>
        </w:rPr>
        <w:tab/>
      </w:r>
      <w:r w:rsidRPr="00A51DD6">
        <w:rPr>
          <w:rFonts w:ascii="Courier New" w:hAnsi="Courier New" w:cs="Courier New"/>
          <w:spacing w:val="-2"/>
        </w:rPr>
        <w:t>суицидальным</w:t>
      </w:r>
      <w:r>
        <w:rPr>
          <w:rFonts w:ascii="Courier New" w:hAnsi="Courier New" w:cs="Courier New"/>
        </w:rPr>
        <w:t xml:space="preserve"> </w:t>
      </w:r>
      <w:r w:rsidRPr="00A51DD6">
        <w:rPr>
          <w:rFonts w:ascii="Courier New" w:hAnsi="Courier New" w:cs="Courier New"/>
          <w:spacing w:val="-2"/>
        </w:rPr>
        <w:t xml:space="preserve">поступкам, </w:t>
      </w:r>
      <w:r w:rsidRPr="00A51DD6">
        <w:rPr>
          <w:rFonts w:ascii="Courier New" w:hAnsi="Courier New" w:cs="Courier New"/>
        </w:rPr>
        <w:t>появлению зависимостей (</w:t>
      </w:r>
      <w:r>
        <w:rPr>
          <w:rFonts w:ascii="Courier New" w:hAnsi="Courier New" w:cs="Courier New"/>
        </w:rPr>
        <w:t>токсикомания, алкоголизм)</w:t>
      </w:r>
    </w:p>
    <w:p w:rsidR="00934F29" w:rsidRPr="00A51DD6" w:rsidRDefault="00A51DD6">
      <w:pPr>
        <w:tabs>
          <w:tab w:val="left" w:pos="3131"/>
          <w:tab w:val="left" w:pos="5377"/>
          <w:tab w:val="left" w:pos="7556"/>
        </w:tabs>
        <w:spacing w:line="242" w:lineRule="auto"/>
        <w:ind w:left="1" w:right="137" w:firstLine="707"/>
        <w:jc w:val="both"/>
        <w:rPr>
          <w:rFonts w:ascii="Courier New" w:hAnsi="Courier New" w:cs="Courier New"/>
          <w:b/>
          <w:sz w:val="28"/>
        </w:rPr>
      </w:pPr>
      <w:r w:rsidRPr="00A51DD6">
        <w:rPr>
          <w:rFonts w:ascii="Courier New" w:hAnsi="Courier New" w:cs="Courier New"/>
          <w:sz w:val="28"/>
        </w:rPr>
        <w:t>За некоторые деструктивные действия</w:t>
      </w:r>
      <w:r w:rsidRPr="00A51DD6">
        <w:rPr>
          <w:rFonts w:ascii="Courier New" w:hAnsi="Courier New" w:cs="Courier New"/>
          <w:spacing w:val="40"/>
          <w:sz w:val="28"/>
        </w:rPr>
        <w:t xml:space="preserve"> </w:t>
      </w:r>
      <w:r>
        <w:rPr>
          <w:rFonts w:ascii="Courier New" w:hAnsi="Courier New" w:cs="Courier New"/>
          <w:sz w:val="28"/>
        </w:rPr>
        <w:t xml:space="preserve">несовершеннолетних </w:t>
      </w:r>
      <w:r w:rsidRPr="00A51DD6">
        <w:rPr>
          <w:rFonts w:ascii="Courier New" w:hAnsi="Courier New" w:cs="Courier New"/>
          <w:spacing w:val="-2"/>
          <w:sz w:val="28"/>
        </w:rPr>
        <w:t>законодательством</w:t>
      </w:r>
      <w:r>
        <w:rPr>
          <w:rFonts w:ascii="Courier New" w:hAnsi="Courier New" w:cs="Courier New"/>
          <w:spacing w:val="-2"/>
          <w:sz w:val="28"/>
        </w:rPr>
        <w:t xml:space="preserve"> РФ </w:t>
      </w:r>
      <w:r w:rsidRPr="00A51DD6">
        <w:rPr>
          <w:rFonts w:ascii="Courier New" w:hAnsi="Courier New" w:cs="Courier New"/>
          <w:sz w:val="28"/>
        </w:rPr>
        <w:tab/>
      </w:r>
      <w:r w:rsidRPr="00A51DD6">
        <w:rPr>
          <w:rFonts w:ascii="Courier New" w:hAnsi="Courier New" w:cs="Courier New"/>
          <w:spacing w:val="-2"/>
          <w:sz w:val="28"/>
        </w:rPr>
        <w:t xml:space="preserve">предусмотрена </w:t>
      </w:r>
      <w:r w:rsidRPr="00A51DD6">
        <w:rPr>
          <w:rFonts w:ascii="Courier New" w:hAnsi="Courier New" w:cs="Courier New"/>
          <w:b/>
          <w:sz w:val="28"/>
        </w:rPr>
        <w:t>административная или уголовная ответственность:</w:t>
      </w:r>
    </w:p>
    <w:p w:rsidR="00934F29" w:rsidRPr="00A51DD6" w:rsidRDefault="00A51DD6">
      <w:pPr>
        <w:pStyle w:val="a4"/>
        <w:numPr>
          <w:ilvl w:val="0"/>
          <w:numId w:val="3"/>
        </w:numPr>
        <w:tabs>
          <w:tab w:val="left" w:pos="907"/>
        </w:tabs>
        <w:ind w:right="138" w:firstLine="629"/>
        <w:rPr>
          <w:rFonts w:ascii="Courier New" w:hAnsi="Courier New" w:cs="Courier New"/>
          <w:b/>
          <w:sz w:val="28"/>
        </w:rPr>
      </w:pPr>
      <w:r w:rsidRPr="00A51DD6">
        <w:rPr>
          <w:rFonts w:ascii="Courier New" w:hAnsi="Courier New" w:cs="Courier New"/>
          <w:sz w:val="28"/>
        </w:rPr>
        <w:t>антисоциальный (про</w:t>
      </w:r>
      <w:r w:rsidRPr="00A51DD6">
        <w:rPr>
          <w:rFonts w:ascii="Courier New" w:hAnsi="Courier New" w:cs="Courier New"/>
          <w:sz w:val="28"/>
        </w:rPr>
        <w:t>тив социума; противоправное поведение, не соответствующее этике и нормам морали современного</w:t>
      </w:r>
      <w:r w:rsidRPr="00A51DD6">
        <w:rPr>
          <w:rFonts w:ascii="Courier New" w:hAnsi="Courier New" w:cs="Courier New"/>
          <w:spacing w:val="80"/>
          <w:w w:val="150"/>
          <w:sz w:val="28"/>
        </w:rPr>
        <w:t xml:space="preserve">  </w:t>
      </w:r>
      <w:r w:rsidRPr="00A51DD6">
        <w:rPr>
          <w:rFonts w:ascii="Courier New" w:hAnsi="Courier New" w:cs="Courier New"/>
          <w:sz w:val="28"/>
        </w:rPr>
        <w:t>общества);</w:t>
      </w:r>
    </w:p>
    <w:p w:rsidR="00934F29" w:rsidRPr="00A51DD6" w:rsidRDefault="00A51DD6">
      <w:pPr>
        <w:pStyle w:val="a4"/>
        <w:numPr>
          <w:ilvl w:val="0"/>
          <w:numId w:val="3"/>
        </w:numPr>
        <w:tabs>
          <w:tab w:val="left" w:pos="890"/>
        </w:tabs>
        <w:ind w:right="138" w:firstLine="557"/>
        <w:rPr>
          <w:rFonts w:ascii="Courier New" w:hAnsi="Courier New" w:cs="Courier New"/>
          <w:sz w:val="28"/>
        </w:rPr>
      </w:pPr>
      <w:proofErr w:type="spellStart"/>
      <w:r w:rsidRPr="00A51DD6">
        <w:rPr>
          <w:rFonts w:ascii="Courier New" w:hAnsi="Courier New" w:cs="Courier New"/>
          <w:sz w:val="28"/>
        </w:rPr>
        <w:t>аддиктивный</w:t>
      </w:r>
      <w:proofErr w:type="spellEnd"/>
      <w:r w:rsidRPr="00A51DD6">
        <w:rPr>
          <w:rFonts w:ascii="Courier New" w:hAnsi="Courier New" w:cs="Courier New"/>
          <w:sz w:val="28"/>
        </w:rPr>
        <w:t xml:space="preserve"> (стремление к уходу от реальности с помощью одурманивающих веществ);</w:t>
      </w:r>
    </w:p>
    <w:p w:rsidR="00934F29" w:rsidRPr="00A51DD6" w:rsidRDefault="00A51DD6">
      <w:pPr>
        <w:pStyle w:val="a3"/>
        <w:ind w:firstLine="556"/>
        <w:rPr>
          <w:rFonts w:ascii="Courier New" w:hAnsi="Courier New" w:cs="Courier New"/>
        </w:rPr>
      </w:pPr>
      <w:proofErr w:type="gramStart"/>
      <w:r w:rsidRPr="00A51DD6">
        <w:rPr>
          <w:rFonts w:ascii="Courier New" w:hAnsi="Courier New" w:cs="Courier New"/>
          <w:b/>
        </w:rPr>
        <w:t>-</w:t>
      </w:r>
      <w:r w:rsidRPr="00A51DD6">
        <w:rPr>
          <w:rFonts w:ascii="Courier New" w:hAnsi="Courier New" w:cs="Courier New"/>
        </w:rPr>
        <w:t>суицидный (самодеструкция; склонность к</w:t>
      </w:r>
      <w:r w:rsidRPr="00A51DD6">
        <w:rPr>
          <w:rFonts w:ascii="Courier New" w:hAnsi="Courier New" w:cs="Courier New"/>
          <w:spacing w:val="40"/>
        </w:rPr>
        <w:t xml:space="preserve"> </w:t>
      </w:r>
      <w:r w:rsidRPr="00A51DD6">
        <w:rPr>
          <w:rFonts w:ascii="Courier New" w:hAnsi="Courier New" w:cs="Courier New"/>
        </w:rPr>
        <w:t>суицидальным действиям, обусл</w:t>
      </w:r>
      <w:r w:rsidRPr="00A51DD6">
        <w:rPr>
          <w:rFonts w:ascii="Courier New" w:hAnsi="Courier New" w:cs="Courier New"/>
        </w:rPr>
        <w:t>овленная изоляцией от общества,</w:t>
      </w:r>
      <w:r w:rsidRPr="00A51DD6">
        <w:rPr>
          <w:rFonts w:ascii="Courier New" w:hAnsi="Courier New" w:cs="Courier New"/>
          <w:spacing w:val="80"/>
        </w:rPr>
        <w:t xml:space="preserve"> </w:t>
      </w:r>
      <w:r w:rsidRPr="00A51DD6">
        <w:rPr>
          <w:rFonts w:ascii="Courier New" w:hAnsi="Courier New" w:cs="Courier New"/>
        </w:rPr>
        <w:t>беспомощностью (физической, правовой, интеллектуальной),</w:t>
      </w:r>
      <w:r w:rsidRPr="00A51DD6">
        <w:rPr>
          <w:rFonts w:ascii="Courier New" w:hAnsi="Courier New" w:cs="Courier New"/>
          <w:spacing w:val="40"/>
        </w:rPr>
        <w:t xml:space="preserve"> </w:t>
      </w:r>
      <w:r w:rsidRPr="00A51DD6">
        <w:rPr>
          <w:rFonts w:ascii="Courier New" w:hAnsi="Courier New" w:cs="Courier New"/>
        </w:rPr>
        <w:t xml:space="preserve">неверием в будущее, потерей собственной </w:t>
      </w:r>
      <w:r w:rsidRPr="00A51DD6">
        <w:rPr>
          <w:rFonts w:ascii="Courier New" w:hAnsi="Courier New" w:cs="Courier New"/>
          <w:spacing w:val="-2"/>
        </w:rPr>
        <w:t>независимости);</w:t>
      </w:r>
      <w:proofErr w:type="gramEnd"/>
    </w:p>
    <w:p w:rsidR="00934F29" w:rsidRPr="00A51DD6" w:rsidRDefault="00A51DD6">
      <w:pPr>
        <w:pStyle w:val="a4"/>
        <w:numPr>
          <w:ilvl w:val="0"/>
          <w:numId w:val="3"/>
        </w:numPr>
        <w:tabs>
          <w:tab w:val="left" w:pos="651"/>
        </w:tabs>
        <w:spacing w:line="322" w:lineRule="exact"/>
        <w:ind w:left="651" w:right="0" w:hanging="162"/>
        <w:rPr>
          <w:rFonts w:ascii="Courier New" w:hAnsi="Courier New" w:cs="Courier New"/>
          <w:sz w:val="28"/>
        </w:rPr>
      </w:pPr>
      <w:r w:rsidRPr="00A51DD6">
        <w:rPr>
          <w:rFonts w:ascii="Courier New" w:hAnsi="Courier New" w:cs="Courier New"/>
          <w:sz w:val="28"/>
        </w:rPr>
        <w:t>фанатический</w:t>
      </w:r>
      <w:r w:rsidRPr="00A51DD6">
        <w:rPr>
          <w:rFonts w:ascii="Courier New" w:hAnsi="Courier New" w:cs="Courier New"/>
          <w:spacing w:val="-11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(результат</w:t>
      </w:r>
      <w:r w:rsidRPr="00A51DD6">
        <w:rPr>
          <w:rFonts w:ascii="Courier New" w:hAnsi="Courier New" w:cs="Courier New"/>
          <w:spacing w:val="-7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фанатического</w:t>
      </w:r>
      <w:r w:rsidRPr="00A51DD6">
        <w:rPr>
          <w:rFonts w:ascii="Courier New" w:hAnsi="Courier New" w:cs="Courier New"/>
          <w:spacing w:val="-7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вовлечения</w:t>
      </w:r>
      <w:r w:rsidRPr="00A51DD6">
        <w:rPr>
          <w:rFonts w:ascii="Courier New" w:hAnsi="Courier New" w:cs="Courier New"/>
          <w:spacing w:val="-7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к</w:t>
      </w:r>
      <w:r w:rsidRPr="00A51DD6">
        <w:rPr>
          <w:rFonts w:ascii="Courier New" w:hAnsi="Courier New" w:cs="Courier New"/>
          <w:spacing w:val="-9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чему-</w:t>
      </w:r>
      <w:r w:rsidRPr="00A51DD6">
        <w:rPr>
          <w:rFonts w:ascii="Courier New" w:hAnsi="Courier New" w:cs="Courier New"/>
          <w:spacing w:val="-2"/>
          <w:sz w:val="28"/>
        </w:rPr>
        <w:t>либо;</w:t>
      </w:r>
    </w:p>
    <w:p w:rsidR="00934F29" w:rsidRPr="00A51DD6" w:rsidRDefault="00A51DD6">
      <w:pPr>
        <w:pStyle w:val="a4"/>
        <w:numPr>
          <w:ilvl w:val="0"/>
          <w:numId w:val="3"/>
        </w:numPr>
        <w:tabs>
          <w:tab w:val="left" w:pos="580"/>
        </w:tabs>
        <w:ind w:right="911" w:firstLine="417"/>
        <w:jc w:val="left"/>
        <w:rPr>
          <w:rFonts w:ascii="Courier New" w:hAnsi="Courier New" w:cs="Courier New"/>
          <w:sz w:val="28"/>
        </w:rPr>
      </w:pPr>
      <w:proofErr w:type="spellStart"/>
      <w:r w:rsidRPr="00A51DD6">
        <w:rPr>
          <w:rFonts w:ascii="Courier New" w:hAnsi="Courier New" w:cs="Courier New"/>
          <w:sz w:val="28"/>
        </w:rPr>
        <w:t>аутический</w:t>
      </w:r>
      <w:proofErr w:type="spellEnd"/>
      <w:r w:rsidRPr="00A51DD6">
        <w:rPr>
          <w:rFonts w:ascii="Courier New" w:hAnsi="Courier New" w:cs="Courier New"/>
          <w:spacing w:val="-6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(затруднение</w:t>
      </w:r>
      <w:r w:rsidRPr="00A51DD6">
        <w:rPr>
          <w:rFonts w:ascii="Courier New" w:hAnsi="Courier New" w:cs="Courier New"/>
          <w:spacing w:val="-7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социальных</w:t>
      </w:r>
      <w:r w:rsidRPr="00A51DD6">
        <w:rPr>
          <w:rFonts w:ascii="Courier New" w:hAnsi="Courier New" w:cs="Courier New"/>
          <w:spacing w:val="-8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отношений,</w:t>
      </w:r>
      <w:r w:rsidRPr="00A51DD6">
        <w:rPr>
          <w:rFonts w:ascii="Courier New" w:hAnsi="Courier New" w:cs="Courier New"/>
          <w:spacing w:val="-7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межличностных контактов, оторванность от реальной</w:t>
      </w:r>
      <w:r w:rsidRPr="00A51DD6">
        <w:rPr>
          <w:rFonts w:ascii="Courier New" w:hAnsi="Courier New" w:cs="Courier New"/>
          <w:spacing w:val="40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действительности;</w:t>
      </w:r>
    </w:p>
    <w:p w:rsidR="00934F29" w:rsidRPr="00A51DD6" w:rsidRDefault="00A51DD6">
      <w:pPr>
        <w:pStyle w:val="a4"/>
        <w:numPr>
          <w:ilvl w:val="0"/>
          <w:numId w:val="3"/>
        </w:numPr>
        <w:tabs>
          <w:tab w:val="left" w:pos="580"/>
          <w:tab w:val="left" w:pos="2320"/>
          <w:tab w:val="left" w:pos="6705"/>
        </w:tabs>
        <w:ind w:right="286" w:firstLine="417"/>
        <w:jc w:val="left"/>
        <w:rPr>
          <w:rFonts w:ascii="Courier New" w:hAnsi="Courier New" w:cs="Courier New"/>
          <w:sz w:val="28"/>
        </w:rPr>
      </w:pPr>
      <w:r w:rsidRPr="00A51DD6">
        <w:rPr>
          <w:rFonts w:ascii="Courier New" w:hAnsi="Courier New" w:cs="Courier New"/>
          <w:sz w:val="28"/>
        </w:rPr>
        <w:t>нарциссический (самовлюбленность, повышенная чувствительность</w:t>
      </w:r>
      <w:r w:rsidRPr="00A51DD6">
        <w:rPr>
          <w:rFonts w:ascii="Courier New" w:hAnsi="Courier New" w:cs="Courier New"/>
          <w:spacing w:val="40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к оценкам других</w:t>
      </w:r>
      <w:r w:rsidRPr="00A51DD6">
        <w:rPr>
          <w:rFonts w:ascii="Courier New" w:hAnsi="Courier New" w:cs="Courier New"/>
          <w:sz w:val="28"/>
        </w:rPr>
        <w:tab/>
        <w:t>людей, на этой основе</w:t>
      </w:r>
      <w:r w:rsidRPr="00A51DD6">
        <w:rPr>
          <w:rFonts w:ascii="Courier New" w:hAnsi="Courier New" w:cs="Courier New"/>
          <w:spacing w:val="40"/>
          <w:sz w:val="28"/>
        </w:rPr>
        <w:t xml:space="preserve"> </w:t>
      </w:r>
      <w:r>
        <w:rPr>
          <w:rFonts w:ascii="Courier New" w:hAnsi="Courier New" w:cs="Courier New"/>
          <w:sz w:val="28"/>
        </w:rPr>
        <w:t xml:space="preserve">отсутствие </w:t>
      </w:r>
      <w:r w:rsidRPr="00A51DD6">
        <w:rPr>
          <w:rFonts w:ascii="Courier New" w:hAnsi="Courier New" w:cs="Courier New"/>
          <w:sz w:val="28"/>
        </w:rPr>
        <w:t>сочувствия</w:t>
      </w:r>
      <w:r w:rsidRPr="00A51DD6">
        <w:rPr>
          <w:rFonts w:ascii="Courier New" w:hAnsi="Courier New" w:cs="Courier New"/>
          <w:spacing w:val="-11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к</w:t>
      </w:r>
      <w:r w:rsidRPr="00A51DD6">
        <w:rPr>
          <w:rFonts w:ascii="Courier New" w:hAnsi="Courier New" w:cs="Courier New"/>
          <w:spacing w:val="-11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ним,</w:t>
      </w:r>
      <w:r w:rsidRPr="00A51DD6">
        <w:rPr>
          <w:rFonts w:ascii="Courier New" w:hAnsi="Courier New" w:cs="Courier New"/>
          <w:spacing w:val="-12"/>
          <w:sz w:val="28"/>
        </w:rPr>
        <w:t xml:space="preserve"> </w:t>
      </w:r>
      <w:r>
        <w:rPr>
          <w:rFonts w:ascii="Courier New" w:hAnsi="Courier New" w:cs="Courier New"/>
          <w:sz w:val="28"/>
        </w:rPr>
        <w:t xml:space="preserve">ко всему </w:t>
      </w:r>
      <w:r w:rsidRPr="00A51DD6">
        <w:rPr>
          <w:rFonts w:ascii="Courier New" w:hAnsi="Courier New" w:cs="Courier New"/>
          <w:sz w:val="28"/>
        </w:rPr>
        <w:t>окружающему;</w:t>
      </w:r>
    </w:p>
    <w:p w:rsidR="00934F29" w:rsidRPr="00A51DD6" w:rsidRDefault="00A51DD6">
      <w:pPr>
        <w:pStyle w:val="a3"/>
        <w:tabs>
          <w:tab w:val="left" w:pos="7749"/>
        </w:tabs>
        <w:ind w:right="742" w:firstLine="348"/>
        <w:jc w:val="left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-</w:t>
      </w:r>
      <w:proofErr w:type="gramStart"/>
      <w:r w:rsidRPr="00A51DD6">
        <w:rPr>
          <w:rFonts w:ascii="Courier New" w:hAnsi="Courier New" w:cs="Courier New"/>
        </w:rPr>
        <w:t>конформистский</w:t>
      </w:r>
      <w:proofErr w:type="gramEnd"/>
      <w:r w:rsidRPr="00A51DD6">
        <w:rPr>
          <w:rFonts w:ascii="Courier New" w:hAnsi="Courier New" w:cs="Courier New"/>
        </w:rPr>
        <w:t xml:space="preserve"> (присп</w:t>
      </w:r>
      <w:r>
        <w:rPr>
          <w:rFonts w:ascii="Courier New" w:hAnsi="Courier New" w:cs="Courier New"/>
        </w:rPr>
        <w:t xml:space="preserve">особленчество, приверженность к </w:t>
      </w:r>
      <w:r w:rsidRPr="00A51DD6">
        <w:rPr>
          <w:rFonts w:ascii="Courier New" w:hAnsi="Courier New" w:cs="Courier New"/>
          <w:spacing w:val="-2"/>
        </w:rPr>
        <w:t>позиции сильнейшего).</w:t>
      </w:r>
    </w:p>
    <w:p w:rsidR="00A51DD6" w:rsidRDefault="00A51DD6">
      <w:pPr>
        <w:ind w:left="1" w:right="138" w:firstLine="708"/>
        <w:jc w:val="both"/>
        <w:rPr>
          <w:rFonts w:ascii="Courier New" w:hAnsi="Courier New" w:cs="Courier New"/>
          <w:sz w:val="28"/>
        </w:rPr>
      </w:pPr>
    </w:p>
    <w:p w:rsidR="00A51DD6" w:rsidRDefault="00A51DD6">
      <w:pPr>
        <w:ind w:left="1" w:right="138" w:firstLine="708"/>
        <w:jc w:val="both"/>
        <w:rPr>
          <w:rFonts w:ascii="Courier New" w:hAnsi="Courier New" w:cs="Courier New"/>
          <w:sz w:val="28"/>
        </w:rPr>
      </w:pPr>
    </w:p>
    <w:p w:rsidR="00934F29" w:rsidRPr="00A51DD6" w:rsidRDefault="00A51DD6">
      <w:pPr>
        <w:ind w:left="1" w:right="138" w:firstLine="708"/>
        <w:jc w:val="both"/>
        <w:rPr>
          <w:rFonts w:ascii="Courier New" w:hAnsi="Courier New" w:cs="Courier New"/>
          <w:sz w:val="28"/>
        </w:rPr>
      </w:pPr>
      <w:r w:rsidRPr="00A51DD6">
        <w:rPr>
          <w:rFonts w:ascii="Courier New" w:hAnsi="Courier New" w:cs="Courier New"/>
          <w:sz w:val="28"/>
        </w:rPr>
        <w:lastRenderedPageBreak/>
        <w:t xml:space="preserve">В </w:t>
      </w:r>
      <w:r w:rsidRPr="00A51DD6">
        <w:rPr>
          <w:rFonts w:ascii="Courier New" w:hAnsi="Courier New" w:cs="Courier New"/>
          <w:b/>
          <w:sz w:val="28"/>
        </w:rPr>
        <w:t xml:space="preserve">целях </w:t>
      </w:r>
      <w:r w:rsidRPr="00A51DD6">
        <w:rPr>
          <w:rFonts w:ascii="Courier New" w:hAnsi="Courier New" w:cs="Courier New"/>
          <w:sz w:val="28"/>
        </w:rPr>
        <w:t xml:space="preserve">выявления </w:t>
      </w:r>
      <w:r w:rsidRPr="00A51DD6">
        <w:rPr>
          <w:rFonts w:ascii="Courier New" w:hAnsi="Courier New" w:cs="Courier New"/>
          <w:b/>
          <w:sz w:val="28"/>
        </w:rPr>
        <w:t xml:space="preserve">деструктивного поведения </w:t>
      </w:r>
      <w:r w:rsidRPr="00A51DD6">
        <w:rPr>
          <w:rFonts w:ascii="Courier New" w:hAnsi="Courier New" w:cs="Courier New"/>
          <w:sz w:val="28"/>
        </w:rPr>
        <w:t xml:space="preserve">несовершеннолетних </w:t>
      </w:r>
      <w:r w:rsidRPr="00A51DD6">
        <w:rPr>
          <w:rFonts w:ascii="Courier New" w:hAnsi="Courier New" w:cs="Courier New"/>
          <w:b/>
          <w:sz w:val="28"/>
          <w:u w:val="thick"/>
        </w:rPr>
        <w:t>педагогу важно обращать внимание</w:t>
      </w:r>
      <w:r w:rsidRPr="00A51DD6">
        <w:rPr>
          <w:rFonts w:ascii="Courier New" w:hAnsi="Courier New" w:cs="Courier New"/>
          <w:b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 xml:space="preserve">на психологические и внешние </w:t>
      </w:r>
      <w:r w:rsidRPr="00A51DD6">
        <w:rPr>
          <w:rFonts w:ascii="Courier New" w:hAnsi="Courier New" w:cs="Courier New"/>
          <w:spacing w:val="-2"/>
          <w:sz w:val="28"/>
        </w:rPr>
        <w:t>признаки:</w:t>
      </w:r>
    </w:p>
    <w:p w:rsidR="00934F29" w:rsidRPr="00A51DD6" w:rsidRDefault="00A51DD6">
      <w:pPr>
        <w:pStyle w:val="a3"/>
        <w:ind w:firstLine="707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-повышенная возбудимость, тревожность, перерас</w:t>
      </w:r>
      <w:r w:rsidRPr="00A51DD6">
        <w:rPr>
          <w:rFonts w:ascii="Courier New" w:hAnsi="Courier New" w:cs="Courier New"/>
        </w:rPr>
        <w:t>тающая в грубость, откровенную агрессию зацикленность на негативных эмоциях, склонность к депрессии проявление навязчивых движений неспособность сопереживать, сочувствовать другим людям утрата прежнего эмоционального контакта с одноклассниками</w:t>
      </w:r>
      <w:r w:rsidRPr="00A51DD6">
        <w:rPr>
          <w:rFonts w:ascii="Courier New" w:hAnsi="Courier New" w:cs="Courier New"/>
          <w:spacing w:val="28"/>
        </w:rPr>
        <w:t xml:space="preserve">  </w:t>
      </w:r>
      <w:r w:rsidRPr="00A51DD6">
        <w:rPr>
          <w:rFonts w:ascii="Courier New" w:hAnsi="Courier New" w:cs="Courier New"/>
        </w:rPr>
        <w:t>стремление</w:t>
      </w:r>
      <w:r w:rsidRPr="00A51DD6">
        <w:rPr>
          <w:rFonts w:ascii="Courier New" w:hAnsi="Courier New" w:cs="Courier New"/>
          <w:spacing w:val="27"/>
        </w:rPr>
        <w:t xml:space="preserve"> </w:t>
      </w:r>
      <w:r w:rsidRPr="00A51DD6">
        <w:rPr>
          <w:rFonts w:ascii="Courier New" w:hAnsi="Courier New" w:cs="Courier New"/>
          <w:spacing w:val="27"/>
        </w:rPr>
        <w:t xml:space="preserve"> </w:t>
      </w:r>
      <w:r w:rsidRPr="00A51DD6">
        <w:rPr>
          <w:rFonts w:ascii="Courier New" w:hAnsi="Courier New" w:cs="Courier New"/>
        </w:rPr>
        <w:t>показать</w:t>
      </w:r>
      <w:r w:rsidRPr="00A51DD6">
        <w:rPr>
          <w:rFonts w:ascii="Courier New" w:hAnsi="Courier New" w:cs="Courier New"/>
          <w:spacing w:val="29"/>
        </w:rPr>
        <w:t xml:space="preserve">  </w:t>
      </w:r>
      <w:r w:rsidRPr="00A51DD6">
        <w:rPr>
          <w:rFonts w:ascii="Courier New" w:hAnsi="Courier New" w:cs="Courier New"/>
        </w:rPr>
        <w:t>свое</w:t>
      </w:r>
      <w:r w:rsidRPr="00A51DD6">
        <w:rPr>
          <w:rFonts w:ascii="Courier New" w:hAnsi="Courier New" w:cs="Courier New"/>
          <w:spacing w:val="28"/>
        </w:rPr>
        <w:t xml:space="preserve">  </w:t>
      </w:r>
      <w:r w:rsidRPr="00A51DD6">
        <w:rPr>
          <w:rFonts w:ascii="Courier New" w:hAnsi="Courier New" w:cs="Courier New"/>
        </w:rPr>
        <w:t>«бесстрашие»</w:t>
      </w:r>
      <w:r w:rsidRPr="00A51DD6">
        <w:rPr>
          <w:rFonts w:ascii="Courier New" w:hAnsi="Courier New" w:cs="Courier New"/>
          <w:spacing w:val="28"/>
        </w:rPr>
        <w:t xml:space="preserve">  </w:t>
      </w:r>
      <w:r w:rsidRPr="00A51DD6">
        <w:rPr>
          <w:rFonts w:ascii="Courier New" w:hAnsi="Courier New" w:cs="Courier New"/>
          <w:spacing w:val="-2"/>
        </w:rPr>
        <w:t>окружающим</w:t>
      </w:r>
    </w:p>
    <w:p w:rsidR="00A51DD6" w:rsidRPr="00A51DD6" w:rsidRDefault="00A51DD6" w:rsidP="00A51DD6">
      <w:pPr>
        <w:pStyle w:val="a3"/>
        <w:spacing w:before="67"/>
        <w:ind w:right="136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стремление быть в центре внимания любой ценой нелюдимость, отчужденность в школьной среде, отсутствие друзей, низкие коммуникативные навыки избегание зрительного контакта (уводит взгляд, предпочитает смотреть вниз, себе под ноги);</w:t>
      </w:r>
    </w:p>
    <w:p w:rsidR="00A51DD6" w:rsidRPr="00A51DD6" w:rsidRDefault="00A51DD6" w:rsidP="00A51DD6">
      <w:pPr>
        <w:pStyle w:val="a3"/>
        <w:spacing w:before="1"/>
        <w:ind w:right="136" w:firstLine="707"/>
        <w:rPr>
          <w:rFonts w:ascii="Courier New" w:hAnsi="Courier New" w:cs="Courier New"/>
        </w:rPr>
      </w:pPr>
      <w:proofErr w:type="gramStart"/>
      <w:r w:rsidRPr="00A51DD6">
        <w:rPr>
          <w:rFonts w:ascii="Courier New" w:hAnsi="Courier New" w:cs="Courier New"/>
        </w:rPr>
        <w:t>-конфликтное поведение (частые конфликты с учителями и сверстниками, участие в травле (</w:t>
      </w:r>
      <w:proofErr w:type="spellStart"/>
      <w:r w:rsidRPr="00A51DD6">
        <w:rPr>
          <w:rFonts w:ascii="Courier New" w:hAnsi="Courier New" w:cs="Courier New"/>
        </w:rPr>
        <w:t>буллинге</w:t>
      </w:r>
      <w:proofErr w:type="spellEnd"/>
      <w:r w:rsidRPr="00A51DD6">
        <w:rPr>
          <w:rFonts w:ascii="Courier New" w:hAnsi="Courier New" w:cs="Courier New"/>
        </w:rPr>
        <w:t>) ведение тетради или записной книжки, в которую записывает имена других людей, агрессивные высказывания в их отношении, либо делает негативные рисунки (ребенок угрожает окружающим тем, что запишет чье-то имя в свою тетрадь или записную книжку) проявление интереса к неприятным зрелищам, сценам насилия участие в поджогах, «играх» с легковоспламеняющимися и</w:t>
      </w:r>
      <w:proofErr w:type="gramEnd"/>
      <w:r w:rsidRPr="00A51DD6">
        <w:rPr>
          <w:rFonts w:ascii="Courier New" w:hAnsi="Courier New" w:cs="Courier New"/>
        </w:rPr>
        <w:t xml:space="preserve"> взрывоопасными веществами трансляция деструктивного контента в социальных сетях (выкладывание личных фото, пересылка понравившихся фото, «лайки»);</w:t>
      </w:r>
    </w:p>
    <w:p w:rsidR="00A51DD6" w:rsidRPr="00A51DD6" w:rsidRDefault="00A51DD6" w:rsidP="00A51DD6">
      <w:pPr>
        <w:pStyle w:val="a3"/>
        <w:ind w:left="2" w:right="138" w:firstLine="707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-навязчивое рисование (рисует жуткие и пугающие картины, либо просто заштриховывает бумагу);</w:t>
      </w:r>
    </w:p>
    <w:p w:rsidR="00A51DD6" w:rsidRPr="00A51DD6" w:rsidRDefault="00A51DD6" w:rsidP="00A51DD6">
      <w:pPr>
        <w:pStyle w:val="a3"/>
        <w:ind w:left="2" w:right="136" w:firstLine="707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-участие в образовании неформальных асоциальных групп сверстников (педагогически запущенные дети, безнадзорные подростки, склонные к противоправному поведению);</w:t>
      </w:r>
    </w:p>
    <w:p w:rsidR="00A51DD6" w:rsidRPr="00A51DD6" w:rsidRDefault="00A51DD6" w:rsidP="00A51DD6">
      <w:pPr>
        <w:pStyle w:val="a4"/>
        <w:numPr>
          <w:ilvl w:val="1"/>
          <w:numId w:val="3"/>
        </w:numPr>
        <w:tabs>
          <w:tab w:val="left" w:pos="878"/>
        </w:tabs>
        <w:ind w:right="135" w:firstLine="707"/>
        <w:rPr>
          <w:rFonts w:ascii="Courier New" w:hAnsi="Courier New" w:cs="Courier New"/>
          <w:sz w:val="28"/>
        </w:rPr>
      </w:pPr>
      <w:proofErr w:type="gramStart"/>
      <w:r w:rsidRPr="00A51DD6">
        <w:rPr>
          <w:rFonts w:ascii="Courier New" w:hAnsi="Courier New" w:cs="Courier New"/>
          <w:sz w:val="28"/>
        </w:rPr>
        <w:t>жестокое обращение с животными, со сверстниками (частое участие в драках), другими людьми</w:t>
      </w:r>
      <w:r w:rsidRPr="00A51DD6">
        <w:rPr>
          <w:rFonts w:ascii="Courier New" w:hAnsi="Courier New" w:cs="Courier New"/>
          <w:spacing w:val="80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резкие и внезапные изменения в поведении (отказ от обучения, участия в школьных мероприятиях, секциях, пропуски занятий по неуважительным причинам, потеря интереса к любимому учебному предмету) пассивный протест (уходы из дома, бродяжничество, отказ от приемов пищи, отказ от речевого общения) подражание асоциальным</w:t>
      </w:r>
      <w:r w:rsidRPr="00A51DD6">
        <w:rPr>
          <w:rFonts w:ascii="Courier New" w:hAnsi="Courier New" w:cs="Courier New"/>
          <w:spacing w:val="40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формам поведения окружающих, которые имеют авторитет для</w:t>
      </w:r>
      <w:proofErr w:type="gramEnd"/>
      <w:r w:rsidRPr="00A51DD6">
        <w:rPr>
          <w:rFonts w:ascii="Courier New" w:hAnsi="Courier New" w:cs="Courier New"/>
          <w:sz w:val="28"/>
        </w:rPr>
        <w:t xml:space="preserve"> ребенка (слепое копирование негативных форм поведения, речи, манеры одеваться и др.) появление у несовершеннолетнего (приобретение) предметов и веществ, которые могут быть использованы для закладок наркотиков (перочинные складные ножи, используемые для создания отверстий в стенах домов, полостей в грунте под </w:t>
      </w:r>
      <w:r w:rsidRPr="00A51DD6">
        <w:rPr>
          <w:rFonts w:ascii="Courier New" w:hAnsi="Courier New" w:cs="Courier New"/>
          <w:sz w:val="28"/>
        </w:rPr>
        <w:lastRenderedPageBreak/>
        <w:t>закладки (обычно на лезвии остаются следы земли, известки, бетона или краски);</w:t>
      </w:r>
    </w:p>
    <w:p w:rsidR="00A51DD6" w:rsidRPr="00A51DD6" w:rsidRDefault="00A51DD6" w:rsidP="00A51DD6">
      <w:pPr>
        <w:pStyle w:val="a4"/>
        <w:numPr>
          <w:ilvl w:val="1"/>
          <w:numId w:val="3"/>
        </w:numPr>
        <w:tabs>
          <w:tab w:val="left" w:pos="872"/>
        </w:tabs>
        <w:spacing w:line="321" w:lineRule="exact"/>
        <w:ind w:left="872" w:right="0" w:hanging="162"/>
        <w:rPr>
          <w:rFonts w:ascii="Courier New" w:hAnsi="Courier New" w:cs="Courier New"/>
          <w:sz w:val="28"/>
        </w:rPr>
      </w:pPr>
      <w:r w:rsidRPr="00A51DD6">
        <w:rPr>
          <w:rFonts w:ascii="Courier New" w:hAnsi="Courier New" w:cs="Courier New"/>
          <w:sz w:val="28"/>
        </w:rPr>
        <w:t>пластиковые</w:t>
      </w:r>
      <w:r w:rsidRPr="00A51DD6">
        <w:rPr>
          <w:rFonts w:ascii="Courier New" w:hAnsi="Courier New" w:cs="Courier New"/>
          <w:spacing w:val="-6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пакеты</w:t>
      </w:r>
      <w:r w:rsidRPr="00A51DD6">
        <w:rPr>
          <w:rFonts w:ascii="Courier New" w:hAnsi="Courier New" w:cs="Courier New"/>
          <w:spacing w:val="-6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малого</w:t>
      </w:r>
      <w:r w:rsidRPr="00A51DD6">
        <w:rPr>
          <w:rFonts w:ascii="Courier New" w:hAnsi="Courier New" w:cs="Courier New"/>
          <w:spacing w:val="-6"/>
          <w:sz w:val="28"/>
        </w:rPr>
        <w:t xml:space="preserve"> </w:t>
      </w:r>
      <w:r w:rsidRPr="00A51DD6">
        <w:rPr>
          <w:rFonts w:ascii="Courier New" w:hAnsi="Courier New" w:cs="Courier New"/>
          <w:spacing w:val="-2"/>
          <w:sz w:val="28"/>
        </w:rPr>
        <w:t>размера;</w:t>
      </w:r>
    </w:p>
    <w:p w:rsidR="00A51DD6" w:rsidRPr="00A51DD6" w:rsidRDefault="00A51DD6" w:rsidP="00A51DD6">
      <w:pPr>
        <w:pStyle w:val="a4"/>
        <w:numPr>
          <w:ilvl w:val="1"/>
          <w:numId w:val="3"/>
        </w:numPr>
        <w:tabs>
          <w:tab w:val="left" w:pos="915"/>
        </w:tabs>
        <w:ind w:firstLine="708"/>
        <w:rPr>
          <w:rFonts w:ascii="Courier New" w:hAnsi="Courier New" w:cs="Courier New"/>
          <w:sz w:val="28"/>
        </w:rPr>
      </w:pPr>
      <w:r w:rsidRPr="00A51DD6">
        <w:rPr>
          <w:rFonts w:ascii="Courier New" w:hAnsi="Courier New" w:cs="Courier New"/>
          <w:sz w:val="28"/>
        </w:rPr>
        <w:t>аэрозольные баллоны с краской, трафареты (для рекламы интерне</w:t>
      </w:r>
      <w:proofErr w:type="gramStart"/>
      <w:r w:rsidRPr="00A51DD6">
        <w:rPr>
          <w:rFonts w:ascii="Courier New" w:hAnsi="Courier New" w:cs="Courier New"/>
          <w:sz w:val="28"/>
        </w:rPr>
        <w:t>т-</w:t>
      </w:r>
      <w:proofErr w:type="gramEnd"/>
      <w:r w:rsidRPr="00A51DD6">
        <w:rPr>
          <w:rFonts w:ascii="Courier New" w:hAnsi="Courier New" w:cs="Courier New"/>
          <w:sz w:val="28"/>
        </w:rPr>
        <w:t xml:space="preserve"> магазинов наркотиков) использование в речи новых, нехарактерных для конкретного несовершеннолетнего выражений, слов, терминов, криминального сленга;</w:t>
      </w:r>
    </w:p>
    <w:p w:rsidR="00A51DD6" w:rsidRPr="00A51DD6" w:rsidRDefault="00A51DD6" w:rsidP="00A51DD6">
      <w:pPr>
        <w:pStyle w:val="a3"/>
        <w:ind w:left="2" w:right="136" w:firstLine="708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 xml:space="preserve">-манера говорить производит впечатление «заезженной пластинки» из- </w:t>
      </w:r>
      <w:proofErr w:type="gramStart"/>
      <w:r w:rsidRPr="00A51DD6">
        <w:rPr>
          <w:rFonts w:ascii="Courier New" w:hAnsi="Courier New" w:cs="Courier New"/>
        </w:rPr>
        <w:t>за</w:t>
      </w:r>
      <w:proofErr w:type="gramEnd"/>
      <w:r w:rsidRPr="00A51DD6">
        <w:rPr>
          <w:rFonts w:ascii="Courier New" w:hAnsi="Courier New" w:cs="Courier New"/>
        </w:rPr>
        <w:t xml:space="preserve"> повторяющихся, как будто заученных текстов;</w:t>
      </w:r>
    </w:p>
    <w:p w:rsidR="00A51DD6" w:rsidRPr="00A51DD6" w:rsidRDefault="00A51DD6" w:rsidP="00A51DD6">
      <w:pPr>
        <w:pStyle w:val="a4"/>
        <w:numPr>
          <w:ilvl w:val="1"/>
          <w:numId w:val="3"/>
        </w:numPr>
        <w:tabs>
          <w:tab w:val="left" w:pos="895"/>
        </w:tabs>
        <w:ind w:right="135" w:firstLine="707"/>
        <w:rPr>
          <w:rFonts w:ascii="Courier New" w:hAnsi="Courier New" w:cs="Courier New"/>
          <w:sz w:val="28"/>
        </w:rPr>
      </w:pPr>
      <w:r w:rsidRPr="00A51DD6">
        <w:rPr>
          <w:rFonts w:ascii="Courier New" w:hAnsi="Courier New" w:cs="Courier New"/>
          <w:sz w:val="28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 наличие (появление) синяков, ран, царапин на теле или голове,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нежелание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следить</w:t>
      </w:r>
      <w:r w:rsidRPr="00A51DD6">
        <w:rPr>
          <w:rFonts w:ascii="Courier New" w:hAnsi="Courier New" w:cs="Courier New"/>
          <w:spacing w:val="-4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за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своим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внешним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видом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появление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следов</w:t>
      </w:r>
      <w:r w:rsidRPr="00A51DD6">
        <w:rPr>
          <w:rFonts w:ascii="Courier New" w:hAnsi="Courier New" w:cs="Courier New"/>
          <w:spacing w:val="-3"/>
          <w:sz w:val="28"/>
        </w:rPr>
        <w:t xml:space="preserve"> </w:t>
      </w:r>
      <w:r w:rsidRPr="00A51DD6">
        <w:rPr>
          <w:rFonts w:ascii="Courier New" w:hAnsi="Courier New" w:cs="Courier New"/>
          <w:sz w:val="28"/>
        </w:rPr>
        <w:t>краски на одежде, руках (в случае нанесения на поверхности рекламы интерне</w:t>
      </w:r>
      <w:proofErr w:type="gramStart"/>
      <w:r w:rsidRPr="00A51DD6">
        <w:rPr>
          <w:rFonts w:ascii="Courier New" w:hAnsi="Courier New" w:cs="Courier New"/>
          <w:sz w:val="28"/>
        </w:rPr>
        <w:t>т-</w:t>
      </w:r>
      <w:proofErr w:type="gramEnd"/>
      <w:r w:rsidRPr="00A51DD6">
        <w:rPr>
          <w:rFonts w:ascii="Courier New" w:hAnsi="Courier New" w:cs="Courier New"/>
          <w:sz w:val="28"/>
        </w:rPr>
        <w:t xml:space="preserve"> магазинов</w:t>
      </w:r>
      <w:r w:rsidRPr="00A51DD6">
        <w:rPr>
          <w:rFonts w:ascii="Courier New" w:hAnsi="Courier New" w:cs="Courier New"/>
          <w:spacing w:val="72"/>
          <w:w w:val="150"/>
          <w:sz w:val="28"/>
        </w:rPr>
        <w:t xml:space="preserve">  </w:t>
      </w:r>
      <w:r w:rsidRPr="00A51DD6">
        <w:rPr>
          <w:rFonts w:ascii="Courier New" w:hAnsi="Courier New" w:cs="Courier New"/>
          <w:sz w:val="28"/>
        </w:rPr>
        <w:t>наркотиков</w:t>
      </w:r>
      <w:r w:rsidRPr="00A51DD6">
        <w:rPr>
          <w:rFonts w:ascii="Courier New" w:hAnsi="Courier New" w:cs="Courier New"/>
          <w:spacing w:val="74"/>
          <w:w w:val="150"/>
          <w:sz w:val="28"/>
        </w:rPr>
        <w:t xml:space="preserve">  </w:t>
      </w:r>
      <w:r w:rsidRPr="00A51DD6">
        <w:rPr>
          <w:rFonts w:ascii="Courier New" w:hAnsi="Courier New" w:cs="Courier New"/>
          <w:sz w:val="28"/>
        </w:rPr>
        <w:t>часто</w:t>
      </w:r>
      <w:r w:rsidRPr="00A51DD6">
        <w:rPr>
          <w:rFonts w:ascii="Courier New" w:hAnsi="Courier New" w:cs="Courier New"/>
          <w:spacing w:val="73"/>
          <w:w w:val="150"/>
          <w:sz w:val="28"/>
        </w:rPr>
        <w:t xml:space="preserve">  </w:t>
      </w:r>
      <w:r w:rsidRPr="00A51DD6">
        <w:rPr>
          <w:rFonts w:ascii="Courier New" w:hAnsi="Courier New" w:cs="Courier New"/>
          <w:sz w:val="28"/>
        </w:rPr>
        <w:t>используются</w:t>
      </w:r>
      <w:r w:rsidRPr="00A51DD6">
        <w:rPr>
          <w:rFonts w:ascii="Courier New" w:hAnsi="Courier New" w:cs="Courier New"/>
          <w:spacing w:val="74"/>
          <w:w w:val="150"/>
          <w:sz w:val="28"/>
        </w:rPr>
        <w:t xml:space="preserve">  </w:t>
      </w:r>
      <w:r w:rsidRPr="00A51DD6">
        <w:rPr>
          <w:rFonts w:ascii="Courier New" w:hAnsi="Courier New" w:cs="Courier New"/>
          <w:sz w:val="28"/>
        </w:rPr>
        <w:t>аэрозольные</w:t>
      </w:r>
      <w:r w:rsidRPr="00A51DD6">
        <w:rPr>
          <w:rFonts w:ascii="Courier New" w:hAnsi="Courier New" w:cs="Courier New"/>
          <w:spacing w:val="73"/>
          <w:w w:val="150"/>
          <w:sz w:val="28"/>
        </w:rPr>
        <w:t xml:space="preserve">  </w:t>
      </w:r>
      <w:r w:rsidRPr="00A51DD6">
        <w:rPr>
          <w:rFonts w:ascii="Courier New" w:hAnsi="Courier New" w:cs="Courier New"/>
          <w:spacing w:val="-2"/>
          <w:sz w:val="28"/>
        </w:rPr>
        <w:t>баллоны)</w:t>
      </w:r>
    </w:p>
    <w:p w:rsidR="00A51DD6" w:rsidRDefault="00A51DD6">
      <w:pPr>
        <w:pStyle w:val="a3"/>
        <w:rPr>
          <w:rFonts w:ascii="Courier New" w:hAnsi="Courier New" w:cs="Courier New"/>
        </w:rPr>
      </w:pPr>
    </w:p>
    <w:p w:rsidR="00A51DD6" w:rsidRDefault="00A51DD6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p w:rsidR="00A51DD6" w:rsidRDefault="00A51DD6" w:rsidP="00A51DD6"/>
    <w:p w:rsidR="00A51DD6" w:rsidRDefault="00A51DD6" w:rsidP="00A51DD6"/>
    <w:p w:rsidR="00934F29" w:rsidRPr="00A51DD6" w:rsidRDefault="00934F29" w:rsidP="00A51DD6">
      <w:pPr>
        <w:sectPr w:rsidR="00934F29" w:rsidRPr="00A51DD6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934F29" w:rsidRPr="00A51DD6" w:rsidRDefault="00934F29">
      <w:pPr>
        <w:pStyle w:val="a4"/>
        <w:rPr>
          <w:rFonts w:ascii="Courier New" w:hAnsi="Courier New" w:cs="Courier New"/>
          <w:sz w:val="28"/>
        </w:rPr>
        <w:sectPr w:rsidR="00934F29" w:rsidRPr="00A51DD6">
          <w:pgSz w:w="11910" w:h="16840"/>
          <w:pgMar w:top="1040" w:right="708" w:bottom="280" w:left="1700" w:header="720" w:footer="720" w:gutter="0"/>
          <w:cols w:space="720"/>
        </w:sectPr>
      </w:pPr>
    </w:p>
    <w:p w:rsidR="00934F29" w:rsidRPr="00A51DD6" w:rsidRDefault="00A51DD6">
      <w:pPr>
        <w:pStyle w:val="a3"/>
        <w:spacing w:before="67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lastRenderedPageBreak/>
        <w:t>появление у несове</w:t>
      </w:r>
      <w:r w:rsidRPr="00A51DD6">
        <w:rPr>
          <w:rFonts w:ascii="Courier New" w:hAnsi="Courier New" w:cs="Courier New"/>
        </w:rPr>
        <w:t>ршеннолетнего дорогостоящей обуви, одежды, других вещей, собственных денежных средств, источник получения которых он не может</w:t>
      </w:r>
      <w:r w:rsidRPr="00A51DD6">
        <w:rPr>
          <w:rFonts w:ascii="Courier New" w:hAnsi="Courier New" w:cs="Courier New"/>
          <w:spacing w:val="-3"/>
        </w:rPr>
        <w:t xml:space="preserve"> </w:t>
      </w:r>
      <w:r w:rsidRPr="00A51DD6">
        <w:rPr>
          <w:rFonts w:ascii="Courier New" w:hAnsi="Courier New" w:cs="Courier New"/>
        </w:rPr>
        <w:t>объяснить</w:t>
      </w:r>
      <w:r w:rsidRPr="00A51DD6">
        <w:rPr>
          <w:rFonts w:ascii="Courier New" w:hAnsi="Courier New" w:cs="Courier New"/>
          <w:spacing w:val="-1"/>
        </w:rPr>
        <w:t xml:space="preserve"> </w:t>
      </w:r>
      <w:r w:rsidRPr="00A51DD6">
        <w:rPr>
          <w:rFonts w:ascii="Courier New" w:hAnsi="Courier New" w:cs="Courier New"/>
        </w:rPr>
        <w:t>(данный факт</w:t>
      </w:r>
      <w:r w:rsidRPr="00A51DD6">
        <w:rPr>
          <w:rFonts w:ascii="Courier New" w:hAnsi="Courier New" w:cs="Courier New"/>
          <w:spacing w:val="-1"/>
        </w:rPr>
        <w:t xml:space="preserve"> </w:t>
      </w:r>
      <w:r w:rsidRPr="00A51DD6">
        <w:rPr>
          <w:rFonts w:ascii="Courier New" w:hAnsi="Courier New" w:cs="Courier New"/>
        </w:rPr>
        <w:t>может</w:t>
      </w:r>
      <w:r w:rsidRPr="00A51DD6">
        <w:rPr>
          <w:rFonts w:ascii="Courier New" w:hAnsi="Courier New" w:cs="Courier New"/>
          <w:spacing w:val="-1"/>
        </w:rPr>
        <w:t xml:space="preserve"> </w:t>
      </w:r>
      <w:r w:rsidRPr="00A51DD6">
        <w:rPr>
          <w:rFonts w:ascii="Courier New" w:hAnsi="Courier New" w:cs="Courier New"/>
        </w:rPr>
        <w:t>свидетельствовать</w:t>
      </w:r>
      <w:r w:rsidRPr="00A51DD6">
        <w:rPr>
          <w:rFonts w:ascii="Courier New" w:hAnsi="Courier New" w:cs="Courier New"/>
          <w:spacing w:val="-1"/>
        </w:rPr>
        <w:t xml:space="preserve"> </w:t>
      </w:r>
      <w:r w:rsidRPr="00A51DD6">
        <w:rPr>
          <w:rFonts w:ascii="Courier New" w:hAnsi="Courier New" w:cs="Courier New"/>
        </w:rPr>
        <w:t>о</w:t>
      </w:r>
      <w:r w:rsidRPr="00A51DD6">
        <w:rPr>
          <w:rFonts w:ascii="Courier New" w:hAnsi="Courier New" w:cs="Courier New"/>
          <w:spacing w:val="-2"/>
        </w:rPr>
        <w:t xml:space="preserve"> </w:t>
      </w:r>
      <w:r w:rsidRPr="00A51DD6">
        <w:rPr>
          <w:rFonts w:ascii="Courier New" w:hAnsi="Courier New" w:cs="Courier New"/>
        </w:rPr>
        <w:t>получении дохода от наркоторговли).</w:t>
      </w:r>
    </w:p>
    <w:p w:rsidR="00934F29" w:rsidRPr="00A51DD6" w:rsidRDefault="00A51DD6">
      <w:pPr>
        <w:pStyle w:val="a3"/>
        <w:spacing w:before="1"/>
        <w:ind w:right="139" w:firstLine="707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Единовременное наличие нескольких признаков и</w:t>
      </w:r>
      <w:r w:rsidRPr="00A51DD6">
        <w:rPr>
          <w:rFonts w:ascii="Courier New" w:hAnsi="Courier New" w:cs="Courier New"/>
        </w:rPr>
        <w:t>з списка может свидетельствовать о риске участия подростка в деструктивных течениях.</w:t>
      </w:r>
    </w:p>
    <w:p w:rsidR="00934F29" w:rsidRPr="00A51DD6" w:rsidRDefault="00A51DD6">
      <w:pPr>
        <w:pStyle w:val="a3"/>
        <w:spacing w:line="242" w:lineRule="auto"/>
        <w:ind w:right="140" w:firstLine="707"/>
        <w:rPr>
          <w:rFonts w:ascii="Courier New" w:hAnsi="Courier New" w:cs="Courier New"/>
        </w:rPr>
      </w:pPr>
      <w:r w:rsidRPr="00A51DD6">
        <w:rPr>
          <w:rFonts w:ascii="Courier New" w:hAnsi="Courier New" w:cs="Courier New"/>
        </w:rPr>
        <w:t>При проявлениях деструктивного поведения ребенку требуется психологическая помощь.</w:t>
      </w:r>
    </w:p>
    <w:p w:rsidR="00A51DD6" w:rsidRPr="00A51DD6" w:rsidRDefault="00A51DD6">
      <w:pPr>
        <w:pStyle w:val="a3"/>
        <w:spacing w:line="242" w:lineRule="auto"/>
        <w:ind w:right="140" w:firstLine="707"/>
        <w:rPr>
          <w:rFonts w:ascii="Courier New" w:hAnsi="Courier New" w:cs="Courier New"/>
        </w:rPr>
      </w:pPr>
    </w:p>
    <w:p w:rsidR="00A51DD6" w:rsidRPr="00A51DD6" w:rsidRDefault="00A51DD6">
      <w:pPr>
        <w:pStyle w:val="a3"/>
        <w:spacing w:line="242" w:lineRule="auto"/>
        <w:ind w:right="140" w:firstLine="707"/>
        <w:rPr>
          <w:rFonts w:ascii="Courier New" w:hAnsi="Courier New" w:cs="Courier New"/>
        </w:rPr>
      </w:pPr>
    </w:p>
    <w:p w:rsidR="00A51DD6" w:rsidRPr="00A51DD6" w:rsidRDefault="00A51DD6">
      <w:pPr>
        <w:pStyle w:val="a3"/>
        <w:spacing w:line="242" w:lineRule="auto"/>
        <w:ind w:right="140" w:firstLine="707"/>
        <w:rPr>
          <w:rFonts w:ascii="Courier New" w:hAnsi="Courier New" w:cs="Courier New"/>
        </w:rPr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A51DD6" w:rsidRDefault="00A51DD6">
      <w:pPr>
        <w:pStyle w:val="a3"/>
        <w:spacing w:line="242" w:lineRule="auto"/>
        <w:ind w:right="140" w:firstLine="707"/>
      </w:pPr>
    </w:p>
    <w:p w:rsidR="00934F29" w:rsidRDefault="00A51DD6">
      <w:pPr>
        <w:pStyle w:val="a3"/>
        <w:spacing w:before="282" w:line="300" w:lineRule="exact"/>
        <w:ind w:left="2097" w:right="2238"/>
        <w:jc w:val="center"/>
      </w:pPr>
      <w:r>
        <w:t>НЕОБХОДИМЫЕ</w:t>
      </w:r>
      <w:r>
        <w:rPr>
          <w:spacing w:val="-15"/>
        </w:rPr>
        <w:t xml:space="preserve"> </w:t>
      </w:r>
      <w:r>
        <w:rPr>
          <w:spacing w:val="-2"/>
        </w:rPr>
        <w:t>ДЕЙСТВИЯ</w:t>
      </w:r>
    </w:p>
    <w:p w:rsidR="00934F29" w:rsidRDefault="00A51DD6">
      <w:pPr>
        <w:pStyle w:val="a3"/>
        <w:tabs>
          <w:tab w:val="left" w:pos="2425"/>
          <w:tab w:val="left" w:pos="4784"/>
          <w:tab w:val="left" w:pos="6743"/>
        </w:tabs>
        <w:spacing w:before="15" w:line="206" w:lineRule="auto"/>
        <w:ind w:left="20" w:right="159"/>
        <w:jc w:val="center"/>
      </w:pPr>
      <w:r>
        <w:t>ПЕДАГОГА</w:t>
      </w:r>
      <w:r>
        <w:rPr>
          <w:spacing w:val="40"/>
        </w:rPr>
        <w:t xml:space="preserve"> </w:t>
      </w:r>
      <w:r>
        <w:t>ПРИ</w:t>
      </w:r>
      <w:r>
        <w:tab/>
      </w:r>
      <w:r>
        <w:rPr>
          <w:spacing w:val="-2"/>
        </w:rPr>
        <w:t>ОБНАРУЖЕНИИ</w:t>
      </w:r>
      <w:r>
        <w:tab/>
      </w:r>
      <w:r>
        <w:rPr>
          <w:spacing w:val="-2"/>
        </w:rPr>
        <w:t>ПРИЗНАКОВ</w:t>
      </w:r>
      <w:r>
        <w:tab/>
      </w:r>
      <w:r>
        <w:rPr>
          <w:spacing w:val="-2"/>
        </w:rPr>
        <w:t xml:space="preserve">ДЕСТРУКТИВНОГО </w:t>
      </w:r>
      <w:r>
        <w:t>ПОВЕДЕНИЯ ОБУЧАЮЩ</w:t>
      </w:r>
      <w:r>
        <w:t>ИХСЯ</w:t>
      </w:r>
    </w:p>
    <w:p w:rsidR="00934F29" w:rsidRDefault="00A51DD6">
      <w:pPr>
        <w:pStyle w:val="a4"/>
        <w:numPr>
          <w:ilvl w:val="0"/>
          <w:numId w:val="2"/>
        </w:numPr>
        <w:tabs>
          <w:tab w:val="left" w:pos="1097"/>
        </w:tabs>
        <w:spacing w:before="276"/>
        <w:ind w:right="137" w:firstLine="768"/>
        <w:jc w:val="both"/>
        <w:rPr>
          <w:sz w:val="28"/>
        </w:rPr>
      </w:pPr>
      <w:r>
        <w:rPr>
          <w:sz w:val="28"/>
        </w:rPr>
        <w:t xml:space="preserve">Привлечь к работе с несовершеннолетним педагога-психолога для проведения диагностических и, при необходимости, коррекционных </w:t>
      </w:r>
      <w:r>
        <w:rPr>
          <w:spacing w:val="-2"/>
          <w:sz w:val="28"/>
        </w:rPr>
        <w:t>мероприятий.</w:t>
      </w:r>
    </w:p>
    <w:p w:rsidR="00934F29" w:rsidRDefault="00A51DD6">
      <w:pPr>
        <w:pStyle w:val="a4"/>
        <w:numPr>
          <w:ilvl w:val="0"/>
          <w:numId w:val="2"/>
        </w:numPr>
        <w:tabs>
          <w:tab w:val="left" w:pos="979"/>
        </w:tabs>
        <w:spacing w:before="1"/>
        <w:ind w:firstLine="768"/>
        <w:jc w:val="both"/>
        <w:rPr>
          <w:sz w:val="28"/>
        </w:rPr>
      </w:pPr>
      <w:r>
        <w:rPr>
          <w:sz w:val="28"/>
        </w:rPr>
        <w:t>Проинформировать родителей (законных представителей) несовершеннолетнего</w:t>
      </w:r>
      <w:r>
        <w:rPr>
          <w:spacing w:val="27"/>
          <w:sz w:val="28"/>
        </w:rPr>
        <w:t xml:space="preserve">  </w:t>
      </w:r>
      <w:r>
        <w:rPr>
          <w:sz w:val="28"/>
        </w:rPr>
        <w:t>и</w:t>
      </w:r>
      <w:r>
        <w:rPr>
          <w:spacing w:val="31"/>
          <w:sz w:val="28"/>
        </w:rPr>
        <w:t xml:space="preserve">  </w:t>
      </w:r>
      <w:r>
        <w:rPr>
          <w:sz w:val="28"/>
        </w:rPr>
        <w:t>определить</w:t>
      </w:r>
      <w:r>
        <w:rPr>
          <w:spacing w:val="28"/>
          <w:sz w:val="28"/>
        </w:rPr>
        <w:t xml:space="preserve">  </w:t>
      </w:r>
      <w:r>
        <w:rPr>
          <w:sz w:val="28"/>
        </w:rPr>
        <w:t>единую</w:t>
      </w:r>
      <w:r>
        <w:rPr>
          <w:spacing w:val="30"/>
          <w:sz w:val="28"/>
        </w:rPr>
        <w:t xml:space="preserve">  </w:t>
      </w:r>
      <w:r>
        <w:rPr>
          <w:sz w:val="28"/>
        </w:rPr>
        <w:t>воспитательную</w:t>
      </w:r>
      <w:r>
        <w:rPr>
          <w:spacing w:val="30"/>
          <w:sz w:val="28"/>
        </w:rPr>
        <w:t xml:space="preserve">  </w:t>
      </w:r>
      <w:r>
        <w:rPr>
          <w:spacing w:val="-2"/>
          <w:sz w:val="28"/>
        </w:rPr>
        <w:t>стратегию.</w:t>
      </w:r>
    </w:p>
    <w:p w:rsidR="00934F29" w:rsidRDefault="00A51DD6">
      <w:pPr>
        <w:pStyle w:val="a4"/>
        <w:numPr>
          <w:ilvl w:val="0"/>
          <w:numId w:val="2"/>
        </w:numPr>
        <w:tabs>
          <w:tab w:val="left" w:pos="1089"/>
        </w:tabs>
        <w:ind w:right="138" w:firstLine="768"/>
        <w:jc w:val="both"/>
        <w:rPr>
          <w:sz w:val="28"/>
        </w:rPr>
      </w:pPr>
      <w:r>
        <w:rPr>
          <w:sz w:val="28"/>
        </w:rPr>
        <w:t xml:space="preserve">Проинформировать классного руководителя сообщить о признаках противоправных деяний несовершеннолетнего администрации образовательной организации для принятия решения об информировании сотрудника подразделения по делам несовершеннолетних органа внутренних </w:t>
      </w:r>
      <w:r>
        <w:rPr>
          <w:spacing w:val="-4"/>
          <w:sz w:val="28"/>
        </w:rPr>
        <w:t>д</w:t>
      </w:r>
      <w:r>
        <w:rPr>
          <w:spacing w:val="-4"/>
          <w:sz w:val="28"/>
        </w:rPr>
        <w:t>ел.</w:t>
      </w:r>
    </w:p>
    <w:p w:rsidR="00934F29" w:rsidRDefault="00A51DD6">
      <w:pPr>
        <w:pStyle w:val="a3"/>
        <w:tabs>
          <w:tab w:val="left" w:pos="1905"/>
          <w:tab w:val="left" w:pos="3253"/>
          <w:tab w:val="left" w:pos="3311"/>
        </w:tabs>
        <w:spacing w:before="321"/>
        <w:ind w:left="693" w:right="831"/>
        <w:jc w:val="center"/>
      </w:pPr>
      <w:r>
        <w:rPr>
          <w:spacing w:val="-2"/>
        </w:rPr>
        <w:t>ЭТАПЫ</w:t>
      </w:r>
      <w:r>
        <w:tab/>
      </w:r>
      <w:r>
        <w:rPr>
          <w:spacing w:val="-2"/>
        </w:rPr>
        <w:t>РАБОТЫ</w:t>
      </w:r>
      <w:r>
        <w:tab/>
        <w:t>ПЕДАГОГА</w:t>
      </w:r>
      <w:r>
        <w:rPr>
          <w:spacing w:val="40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gramStart"/>
      <w:r>
        <w:t>НЕСОВЕРШЕННОЛЕТНИМ</w:t>
      </w:r>
      <w:proofErr w:type="gramEnd"/>
      <w:r>
        <w:t xml:space="preserve"> </w:t>
      </w:r>
      <w:r>
        <w:rPr>
          <w:spacing w:val="-2"/>
        </w:rPr>
        <w:t>ОБУЧАЮЩИМСЯ</w:t>
      </w:r>
      <w:r>
        <w:tab/>
      </w:r>
      <w:r>
        <w:tab/>
        <w:t>ПРИ ВЫЯВЛЕНИИ ПРИЗНАКОВ ДЕСТРУКТИВНОГО ПОВЕДЕНИЯ</w:t>
      </w:r>
    </w:p>
    <w:p w:rsidR="00934F29" w:rsidRDefault="00A51DD6">
      <w:pPr>
        <w:pStyle w:val="a4"/>
        <w:numPr>
          <w:ilvl w:val="0"/>
          <w:numId w:val="1"/>
        </w:numPr>
        <w:tabs>
          <w:tab w:val="left" w:pos="1041"/>
        </w:tabs>
        <w:spacing w:before="2" w:line="206" w:lineRule="auto"/>
        <w:ind w:firstLine="588"/>
        <w:jc w:val="both"/>
        <w:rPr>
          <w:sz w:val="28"/>
        </w:rPr>
      </w:pPr>
      <w:r>
        <w:rPr>
          <w:sz w:val="28"/>
        </w:rPr>
        <w:t xml:space="preserve">Обсуждение с педагогом-психологом проведение </w:t>
      </w:r>
      <w:r>
        <w:rPr>
          <w:b/>
          <w:sz w:val="28"/>
        </w:rPr>
        <w:t xml:space="preserve">диагностики подростка </w:t>
      </w:r>
      <w:r>
        <w:rPr>
          <w:sz w:val="28"/>
        </w:rPr>
        <w:t>для определения его психофизического, педагогического, социального, психологичес</w:t>
      </w:r>
      <w:r>
        <w:rPr>
          <w:sz w:val="28"/>
        </w:rPr>
        <w:t>кого статуса; выявления значимых для личностного роста показателей: мотивации достижений, социального интереса, творческого потенциала, сложных состояний (тревожности, агрессии) с целью составления «Карты личности подростка» и получения рекомендаций по кор</w:t>
      </w:r>
      <w:r>
        <w:rPr>
          <w:sz w:val="28"/>
        </w:rPr>
        <w:t>рекции поведения ребенка.</w:t>
      </w:r>
    </w:p>
    <w:p w:rsidR="00934F29" w:rsidRDefault="00A51DD6">
      <w:pPr>
        <w:pStyle w:val="a4"/>
        <w:numPr>
          <w:ilvl w:val="0"/>
          <w:numId w:val="1"/>
        </w:numPr>
        <w:tabs>
          <w:tab w:val="left" w:pos="869"/>
        </w:tabs>
        <w:spacing w:line="271" w:lineRule="exact"/>
        <w:ind w:left="869" w:right="0" w:hanging="280"/>
        <w:jc w:val="both"/>
        <w:rPr>
          <w:b/>
          <w:sz w:val="28"/>
        </w:rPr>
      </w:pPr>
      <w:r>
        <w:rPr>
          <w:sz w:val="28"/>
        </w:rPr>
        <w:t>Проектирование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подростка:</w:t>
      </w:r>
    </w:p>
    <w:p w:rsidR="00934F29" w:rsidRDefault="00A51DD6">
      <w:pPr>
        <w:spacing w:line="278" w:lineRule="exact"/>
        <w:ind w:left="709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налаживание</w:t>
      </w:r>
      <w:r>
        <w:rPr>
          <w:spacing w:val="61"/>
          <w:sz w:val="28"/>
        </w:rPr>
        <w:t xml:space="preserve"> </w:t>
      </w:r>
      <w:r>
        <w:rPr>
          <w:b/>
          <w:sz w:val="28"/>
        </w:rPr>
        <w:t>доверительных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отношений</w:t>
      </w:r>
      <w:r>
        <w:rPr>
          <w:spacing w:val="-2"/>
          <w:sz w:val="28"/>
        </w:rPr>
        <w:t>;</w:t>
      </w:r>
    </w:p>
    <w:p w:rsidR="00934F29" w:rsidRDefault="00A51DD6">
      <w:pPr>
        <w:pStyle w:val="a3"/>
        <w:spacing w:before="14" w:line="206" w:lineRule="auto"/>
        <w:ind w:right="0" w:firstLine="707"/>
        <w:jc w:val="left"/>
      </w:pPr>
      <w:r>
        <w:t>-организация совместного с подростком поиска причин возникновения проблемы, возможных последствий ее сохранения (или преодоления);</w:t>
      </w:r>
    </w:p>
    <w:p w:rsidR="00934F29" w:rsidRDefault="00A51DD6">
      <w:pPr>
        <w:pStyle w:val="a3"/>
        <w:spacing w:line="265" w:lineRule="exact"/>
        <w:ind w:left="589" w:right="0"/>
        <w:jc w:val="left"/>
      </w:pPr>
      <w:r>
        <w:t>-взгляд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сит</w:t>
      </w:r>
      <w:r>
        <w:t>уацию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стороны;</w:t>
      </w:r>
    </w:p>
    <w:p w:rsidR="00934F29" w:rsidRDefault="00A51DD6">
      <w:pPr>
        <w:pStyle w:val="a3"/>
        <w:spacing w:before="14" w:line="206" w:lineRule="auto"/>
        <w:ind w:firstLine="588"/>
      </w:pPr>
      <w:r>
        <w:t>- разделение функций и ответственности по решению проблемы; совместное определение наиболее оптимальных вариантов разрешения проблемы (конфликта, противоречия).</w:t>
      </w:r>
    </w:p>
    <w:p w:rsidR="00934F29" w:rsidRDefault="00A51DD6">
      <w:pPr>
        <w:pStyle w:val="a4"/>
        <w:numPr>
          <w:ilvl w:val="0"/>
          <w:numId w:val="1"/>
        </w:numPr>
        <w:tabs>
          <w:tab w:val="left" w:pos="288"/>
        </w:tabs>
        <w:spacing w:before="1"/>
        <w:ind w:firstLine="0"/>
        <w:jc w:val="both"/>
        <w:rPr>
          <w:b/>
          <w:sz w:val="28"/>
        </w:rPr>
      </w:pPr>
      <w:proofErr w:type="spellStart"/>
      <w:r>
        <w:rPr>
          <w:sz w:val="28"/>
        </w:rPr>
        <w:t>Деятельностный</w:t>
      </w:r>
      <w:proofErr w:type="spellEnd"/>
      <w:r>
        <w:rPr>
          <w:sz w:val="28"/>
        </w:rPr>
        <w:t xml:space="preserve"> этап: для обеспечения успеха педагогу и педагог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психологу важно </w:t>
      </w:r>
      <w:r>
        <w:rPr>
          <w:b/>
          <w:sz w:val="28"/>
        </w:rPr>
        <w:t>поддержать подростка психологически</w:t>
      </w:r>
      <w:r>
        <w:rPr>
          <w:sz w:val="28"/>
        </w:rPr>
        <w:t>; обеспечивать безопасность,</w:t>
      </w:r>
      <w:r>
        <w:rPr>
          <w:spacing w:val="80"/>
          <w:sz w:val="28"/>
        </w:rPr>
        <w:t xml:space="preserve">  </w:t>
      </w:r>
      <w:r>
        <w:rPr>
          <w:sz w:val="28"/>
        </w:rPr>
        <w:t>защищать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интересы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 </w:t>
      </w:r>
      <w:r>
        <w:rPr>
          <w:sz w:val="28"/>
        </w:rPr>
        <w:t>перед сверстниками, родителями, учителями. Разрешение проблемы 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>требу</w:t>
      </w:r>
      <w:r>
        <w:rPr>
          <w:sz w:val="28"/>
        </w:rPr>
        <w:t>ет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(психолога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5"/>
          <w:w w:val="150"/>
          <w:sz w:val="28"/>
        </w:rPr>
        <w:t xml:space="preserve"> </w:t>
      </w:r>
      <w:r>
        <w:rPr>
          <w:spacing w:val="-2"/>
          <w:sz w:val="28"/>
        </w:rPr>
        <w:t>педагога).</w:t>
      </w:r>
    </w:p>
    <w:p w:rsidR="00934F29" w:rsidRDefault="00934F29">
      <w:pPr>
        <w:pStyle w:val="a4"/>
        <w:rPr>
          <w:b/>
          <w:sz w:val="28"/>
        </w:rPr>
        <w:sectPr w:rsidR="00934F29">
          <w:pgSz w:w="11910" w:h="16840"/>
          <w:pgMar w:top="1040" w:right="708" w:bottom="280" w:left="1700" w:header="720" w:footer="720" w:gutter="0"/>
          <w:cols w:space="720"/>
        </w:sectPr>
      </w:pPr>
    </w:p>
    <w:p w:rsidR="00934F29" w:rsidRDefault="00A51DD6">
      <w:pPr>
        <w:pStyle w:val="a3"/>
        <w:spacing w:before="67"/>
        <w:ind w:right="135"/>
      </w:pPr>
      <w:r>
        <w:lastRenderedPageBreak/>
        <w:t>Социальный педагог может выполнять функцию развенчания негативных установок, а педагог-психолог — взять на себя роль «эмоциональной отдушины», человека, безусловно принимающего подростка. Включение ребенка в</w:t>
      </w:r>
      <w:r>
        <w:rPr>
          <w:spacing w:val="-2"/>
        </w:rPr>
        <w:t xml:space="preserve"> </w:t>
      </w:r>
      <w:r>
        <w:t xml:space="preserve">общественно-полезную коллективную деятельность, </w:t>
      </w:r>
      <w:r>
        <w:t>позволяющую реализовать потребность в самоутверждении; развитие «полезных»</w:t>
      </w:r>
      <w:r>
        <w:rPr>
          <w:spacing w:val="80"/>
        </w:rPr>
        <w:t xml:space="preserve"> </w:t>
      </w:r>
      <w:r>
        <w:t>интересов подростка.</w:t>
      </w:r>
    </w:p>
    <w:p w:rsidR="00934F29" w:rsidRDefault="00A51DD6">
      <w:pPr>
        <w:pStyle w:val="a4"/>
        <w:numPr>
          <w:ilvl w:val="0"/>
          <w:numId w:val="1"/>
        </w:numPr>
        <w:tabs>
          <w:tab w:val="left" w:pos="283"/>
          <w:tab w:val="left" w:pos="1585"/>
          <w:tab w:val="left" w:pos="3145"/>
          <w:tab w:val="left" w:pos="5420"/>
          <w:tab w:val="left" w:pos="7609"/>
        </w:tabs>
        <w:ind w:right="137" w:firstLine="0"/>
        <w:jc w:val="both"/>
        <w:rPr>
          <w:sz w:val="28"/>
        </w:rPr>
      </w:pP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подростком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обсуждения успехов и неудач предыдущей деятельности, констатация факта разрешимости или неразрешимости </w:t>
      </w:r>
      <w:r>
        <w:rPr>
          <w:sz w:val="28"/>
        </w:rPr>
        <w:t xml:space="preserve">проблемы, совместное осмысление </w:t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>опыта,</w:t>
      </w:r>
      <w:r>
        <w:rPr>
          <w:sz w:val="28"/>
        </w:rPr>
        <w:tab/>
      </w:r>
      <w:r>
        <w:rPr>
          <w:spacing w:val="-2"/>
          <w:sz w:val="28"/>
        </w:rPr>
        <w:t>определение</w:t>
      </w:r>
      <w:r>
        <w:rPr>
          <w:sz w:val="28"/>
        </w:rPr>
        <w:tab/>
      </w:r>
      <w:r>
        <w:rPr>
          <w:spacing w:val="-2"/>
          <w:sz w:val="28"/>
        </w:rPr>
        <w:t>перспектив,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>жизненных устремлений подростка, связанных с будущей профессией.</w:t>
      </w:r>
    </w:p>
    <w:p w:rsidR="00934F29" w:rsidRDefault="00934F29">
      <w:pPr>
        <w:pStyle w:val="a3"/>
        <w:ind w:left="0" w:right="0"/>
        <w:jc w:val="left"/>
      </w:pPr>
    </w:p>
    <w:p w:rsidR="00934F29" w:rsidRDefault="00934F29">
      <w:pPr>
        <w:pStyle w:val="a3"/>
        <w:spacing w:before="6"/>
        <w:ind w:left="0" w:right="0"/>
        <w:jc w:val="left"/>
      </w:pPr>
    </w:p>
    <w:p w:rsidR="00934F29" w:rsidRDefault="00A51DD6">
      <w:pPr>
        <w:spacing w:before="1"/>
        <w:ind w:left="2682" w:hanging="1474"/>
        <w:rPr>
          <w:b/>
          <w:sz w:val="28"/>
        </w:rPr>
      </w:pPr>
      <w:bookmarkStart w:id="1" w:name="ДЕЙСТВИЯ__ПЕДАГОГА__ПРИ__СОПРОВОЖДЕНИИ_Н"/>
      <w:bookmarkEnd w:id="1"/>
      <w:r>
        <w:rPr>
          <w:b/>
          <w:sz w:val="28"/>
        </w:rPr>
        <w:t>ДЕЙСТВИЯ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СОПРОВОЖДЕНИИ </w:t>
      </w:r>
      <w:r>
        <w:rPr>
          <w:b/>
          <w:spacing w:val="-2"/>
          <w:sz w:val="28"/>
        </w:rPr>
        <w:t>НЕСОВЕРШЕННОЛЕТНЕГО:</w:t>
      </w:r>
    </w:p>
    <w:p w:rsidR="00934F29" w:rsidRDefault="00A51DD6">
      <w:pPr>
        <w:pStyle w:val="a3"/>
        <w:ind w:right="135"/>
      </w:pPr>
      <w:proofErr w:type="gramStart"/>
      <w:r>
        <w:t>- выстроить конструктивное взаимодействие с ребенком и его родителями (законными представителями), иными значимыми для ребенка лицами, мнение которых для него важно выявить проблемы, особенности развития и потенциала несовершеннолетнего обеспечить постоянн</w:t>
      </w:r>
      <w:r>
        <w:t>ую поддержку ребенку в направлении позитивных изменений организовать специализированную комплексную помощь в процессе индивидуального сопровождения оказать индивидуальную помощь в развитии социальной компетентности через вовлечение подростка в различные ме</w:t>
      </w:r>
      <w:r>
        <w:t>роприятия (учебные, воспитательные, трудовые, общественно-полезные</w:t>
      </w:r>
      <w:proofErr w:type="gramEnd"/>
      <w:r>
        <w:t>, спортивные и др.) обеспечить поддержку подростка социальной группой несовершеннолетних (одноклассников), имеющей позитивные социальные цели (применяется только при исключении возможности в</w:t>
      </w:r>
      <w:r>
        <w:t>овлечения других детей в деструктивную деятельность) организовать взаимодействие специалистов с семьей несовершеннолетнего по его сопровождению; а также при необходимости работу по коррекции детско-родительских отношений</w:t>
      </w:r>
    </w:p>
    <w:p w:rsidR="00934F29" w:rsidRDefault="00A51DD6">
      <w:pPr>
        <w:pStyle w:val="a3"/>
        <w:ind w:firstLine="799"/>
      </w:pPr>
      <w:r>
        <w:rPr>
          <w:b/>
        </w:rPr>
        <w:t xml:space="preserve">Главная цель </w:t>
      </w:r>
      <w:r>
        <w:t>— переключить внимание</w:t>
      </w:r>
      <w:r>
        <w:t xml:space="preserve"> и активизировать положительные качества и внутренний потенциал ребенка, мотивировать его на социально-позитивное и законопослушное поведение.</w:t>
      </w:r>
    </w:p>
    <w:p w:rsidR="00934F29" w:rsidRDefault="00A51DD6">
      <w:pPr>
        <w:pStyle w:val="a3"/>
        <w:ind w:right="135" w:firstLine="799"/>
      </w:pPr>
      <w:r>
        <w:t xml:space="preserve">Ведущим видом деятельности подросткового возраста является </w:t>
      </w:r>
      <w:r>
        <w:rPr>
          <w:b/>
        </w:rPr>
        <w:t>интимно-личностное общение с ровесниками</w:t>
      </w:r>
      <w:r>
        <w:t>, в котором пр</w:t>
      </w:r>
      <w:r>
        <w:t>оисходит практическое освоение моральных норм и ценностей, формируется самосознание. Участвуя в неформальных молодежных группах деструктивной направленности, подросток стремится к удовлетворению потребностей в общении и признании. Важной составляющей</w:t>
      </w:r>
      <w:r>
        <w:rPr>
          <w:spacing w:val="40"/>
        </w:rPr>
        <w:t xml:space="preserve"> </w:t>
      </w:r>
      <w:r>
        <w:t>воспи</w:t>
      </w:r>
      <w:r>
        <w:t xml:space="preserve">тательной деятельности педагога является </w:t>
      </w:r>
      <w:r>
        <w:rPr>
          <w:b/>
        </w:rPr>
        <w:t xml:space="preserve">мотивирование обучающихся к участию в детских и молодежных объединениях </w:t>
      </w:r>
      <w:r>
        <w:t xml:space="preserve">(например, в Общероссийской общественно-государственной </w:t>
      </w:r>
      <w:proofErr w:type="spellStart"/>
      <w:r>
        <w:t>детско</w:t>
      </w:r>
      <w:proofErr w:type="spellEnd"/>
      <w:r>
        <w:t xml:space="preserve"> юношеской организации «Российское движение школьников»).</w:t>
      </w:r>
    </w:p>
    <w:p w:rsidR="00934F29" w:rsidRDefault="00A51DD6">
      <w:pPr>
        <w:pStyle w:val="a3"/>
        <w:ind w:right="138" w:firstLine="487"/>
      </w:pPr>
      <w:r>
        <w:t>Важно, чтобы воспитател</w:t>
      </w:r>
      <w:r>
        <w:t>ьная работа педагога с несовершеннолетними обучающимися</w:t>
      </w:r>
      <w:r>
        <w:rPr>
          <w:spacing w:val="22"/>
        </w:rPr>
        <w:t xml:space="preserve">  </w:t>
      </w:r>
      <w:r>
        <w:t>была</w:t>
      </w:r>
      <w:r>
        <w:rPr>
          <w:spacing w:val="25"/>
        </w:rPr>
        <w:t xml:space="preserve">  </w:t>
      </w:r>
      <w:r>
        <w:t>направлена</w:t>
      </w:r>
      <w:r>
        <w:rPr>
          <w:spacing w:val="24"/>
        </w:rPr>
        <w:t xml:space="preserve">  </w:t>
      </w:r>
      <w:r>
        <w:t>не</w:t>
      </w:r>
      <w:r>
        <w:rPr>
          <w:spacing w:val="24"/>
        </w:rPr>
        <w:t xml:space="preserve">  </w:t>
      </w:r>
      <w:r>
        <w:t>только</w:t>
      </w:r>
      <w:r>
        <w:rPr>
          <w:spacing w:val="24"/>
        </w:rPr>
        <w:t xml:space="preserve">  </w:t>
      </w:r>
      <w:r>
        <w:t>на</w:t>
      </w:r>
      <w:r>
        <w:rPr>
          <w:spacing w:val="24"/>
        </w:rPr>
        <w:t xml:space="preserve">  </w:t>
      </w:r>
      <w:r>
        <w:t>устранение</w:t>
      </w:r>
      <w:r>
        <w:rPr>
          <w:spacing w:val="25"/>
        </w:rPr>
        <w:t xml:space="preserve">  </w:t>
      </w:r>
      <w:r>
        <w:rPr>
          <w:spacing w:val="-2"/>
        </w:rPr>
        <w:t>последствий</w:t>
      </w:r>
    </w:p>
    <w:p w:rsidR="00934F29" w:rsidRDefault="00934F29">
      <w:pPr>
        <w:pStyle w:val="a3"/>
        <w:sectPr w:rsidR="00934F29">
          <w:pgSz w:w="11910" w:h="16840"/>
          <w:pgMar w:top="1040" w:right="708" w:bottom="280" w:left="1700" w:header="720" w:footer="720" w:gutter="0"/>
          <w:cols w:space="720"/>
        </w:sectPr>
      </w:pPr>
    </w:p>
    <w:p w:rsidR="00934F29" w:rsidRDefault="00A51DD6">
      <w:pPr>
        <w:pStyle w:val="a3"/>
        <w:spacing w:before="67"/>
      </w:pPr>
      <w:r>
        <w:lastRenderedPageBreak/>
        <w:t>деструктивных действий, но и на предотвращение возникновения деструктивного поведения несовершеннолетних – формирования благопр</w:t>
      </w:r>
      <w:r>
        <w:t>иятного психологического климата.</w:t>
      </w:r>
    </w:p>
    <w:sectPr w:rsidR="00934F2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C16B1"/>
    <w:multiLevelType w:val="hybridMultilevel"/>
    <w:tmpl w:val="5AAE5408"/>
    <w:lvl w:ilvl="0" w:tplc="19565B70">
      <w:numFmt w:val="bullet"/>
      <w:lvlText w:val="-"/>
      <w:lvlJc w:val="left"/>
      <w:pPr>
        <w:ind w:left="1" w:hanging="27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B3CB8C0">
      <w:numFmt w:val="bullet"/>
      <w:lvlText w:val="-"/>
      <w:lvlJc w:val="left"/>
      <w:pPr>
        <w:ind w:left="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A8460EE">
      <w:numFmt w:val="bullet"/>
      <w:lvlText w:val="•"/>
      <w:lvlJc w:val="left"/>
      <w:pPr>
        <w:ind w:left="1899" w:hanging="171"/>
      </w:pPr>
      <w:rPr>
        <w:rFonts w:hint="default"/>
        <w:lang w:val="ru-RU" w:eastAsia="en-US" w:bidi="ar-SA"/>
      </w:rPr>
    </w:lvl>
    <w:lvl w:ilvl="3" w:tplc="E61207AC">
      <w:numFmt w:val="bullet"/>
      <w:lvlText w:val="•"/>
      <w:lvlJc w:val="left"/>
      <w:pPr>
        <w:ind w:left="2849" w:hanging="171"/>
      </w:pPr>
      <w:rPr>
        <w:rFonts w:hint="default"/>
        <w:lang w:val="ru-RU" w:eastAsia="en-US" w:bidi="ar-SA"/>
      </w:rPr>
    </w:lvl>
    <w:lvl w:ilvl="4" w:tplc="B55C39D0">
      <w:numFmt w:val="bullet"/>
      <w:lvlText w:val="•"/>
      <w:lvlJc w:val="left"/>
      <w:pPr>
        <w:ind w:left="3799" w:hanging="171"/>
      </w:pPr>
      <w:rPr>
        <w:rFonts w:hint="default"/>
        <w:lang w:val="ru-RU" w:eastAsia="en-US" w:bidi="ar-SA"/>
      </w:rPr>
    </w:lvl>
    <w:lvl w:ilvl="5" w:tplc="5254FBC0">
      <w:numFmt w:val="bullet"/>
      <w:lvlText w:val="•"/>
      <w:lvlJc w:val="left"/>
      <w:pPr>
        <w:ind w:left="4749" w:hanging="171"/>
      </w:pPr>
      <w:rPr>
        <w:rFonts w:hint="default"/>
        <w:lang w:val="ru-RU" w:eastAsia="en-US" w:bidi="ar-SA"/>
      </w:rPr>
    </w:lvl>
    <w:lvl w:ilvl="6" w:tplc="83F4CED2">
      <w:numFmt w:val="bullet"/>
      <w:lvlText w:val="•"/>
      <w:lvlJc w:val="left"/>
      <w:pPr>
        <w:ind w:left="5699" w:hanging="171"/>
      </w:pPr>
      <w:rPr>
        <w:rFonts w:hint="default"/>
        <w:lang w:val="ru-RU" w:eastAsia="en-US" w:bidi="ar-SA"/>
      </w:rPr>
    </w:lvl>
    <w:lvl w:ilvl="7" w:tplc="D8386C44">
      <w:numFmt w:val="bullet"/>
      <w:lvlText w:val="•"/>
      <w:lvlJc w:val="left"/>
      <w:pPr>
        <w:ind w:left="6648" w:hanging="171"/>
      </w:pPr>
      <w:rPr>
        <w:rFonts w:hint="default"/>
        <w:lang w:val="ru-RU" w:eastAsia="en-US" w:bidi="ar-SA"/>
      </w:rPr>
    </w:lvl>
    <w:lvl w:ilvl="8" w:tplc="DF36D5E6">
      <w:numFmt w:val="bullet"/>
      <w:lvlText w:val="•"/>
      <w:lvlJc w:val="left"/>
      <w:pPr>
        <w:ind w:left="7598" w:hanging="171"/>
      </w:pPr>
      <w:rPr>
        <w:rFonts w:hint="default"/>
        <w:lang w:val="ru-RU" w:eastAsia="en-US" w:bidi="ar-SA"/>
      </w:rPr>
    </w:lvl>
  </w:abstractNum>
  <w:abstractNum w:abstractNumId="1">
    <w:nsid w:val="496C0049"/>
    <w:multiLevelType w:val="hybridMultilevel"/>
    <w:tmpl w:val="17903FBC"/>
    <w:lvl w:ilvl="0" w:tplc="70E46C04">
      <w:start w:val="1"/>
      <w:numFmt w:val="decimal"/>
      <w:lvlText w:val="%1."/>
      <w:lvlJc w:val="left"/>
      <w:pPr>
        <w:ind w:left="1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F103EF2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2E4C9BBA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9CCA80EE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B8E248B0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2042D2AE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175C7F96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04069BE8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ABAC97EA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abstractNum w:abstractNumId="2">
    <w:nsid w:val="4D6F621C"/>
    <w:multiLevelType w:val="hybridMultilevel"/>
    <w:tmpl w:val="20E2EEDE"/>
    <w:lvl w:ilvl="0" w:tplc="612E84AC">
      <w:start w:val="1"/>
      <w:numFmt w:val="decimal"/>
      <w:lvlText w:val="%1."/>
      <w:lvlJc w:val="left"/>
      <w:pPr>
        <w:ind w:left="1" w:hanging="45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E568A6E">
      <w:numFmt w:val="bullet"/>
      <w:lvlText w:val="•"/>
      <w:lvlJc w:val="left"/>
      <w:pPr>
        <w:ind w:left="949" w:hanging="454"/>
      </w:pPr>
      <w:rPr>
        <w:rFonts w:hint="default"/>
        <w:lang w:val="ru-RU" w:eastAsia="en-US" w:bidi="ar-SA"/>
      </w:rPr>
    </w:lvl>
    <w:lvl w:ilvl="2" w:tplc="3538329C">
      <w:numFmt w:val="bullet"/>
      <w:lvlText w:val="•"/>
      <w:lvlJc w:val="left"/>
      <w:pPr>
        <w:ind w:left="1899" w:hanging="454"/>
      </w:pPr>
      <w:rPr>
        <w:rFonts w:hint="default"/>
        <w:lang w:val="ru-RU" w:eastAsia="en-US" w:bidi="ar-SA"/>
      </w:rPr>
    </w:lvl>
    <w:lvl w:ilvl="3" w:tplc="1144D6B8">
      <w:numFmt w:val="bullet"/>
      <w:lvlText w:val="•"/>
      <w:lvlJc w:val="left"/>
      <w:pPr>
        <w:ind w:left="2849" w:hanging="454"/>
      </w:pPr>
      <w:rPr>
        <w:rFonts w:hint="default"/>
        <w:lang w:val="ru-RU" w:eastAsia="en-US" w:bidi="ar-SA"/>
      </w:rPr>
    </w:lvl>
    <w:lvl w:ilvl="4" w:tplc="11400228">
      <w:numFmt w:val="bullet"/>
      <w:lvlText w:val="•"/>
      <w:lvlJc w:val="left"/>
      <w:pPr>
        <w:ind w:left="3799" w:hanging="454"/>
      </w:pPr>
      <w:rPr>
        <w:rFonts w:hint="default"/>
        <w:lang w:val="ru-RU" w:eastAsia="en-US" w:bidi="ar-SA"/>
      </w:rPr>
    </w:lvl>
    <w:lvl w:ilvl="5" w:tplc="164E2D66">
      <w:numFmt w:val="bullet"/>
      <w:lvlText w:val="•"/>
      <w:lvlJc w:val="left"/>
      <w:pPr>
        <w:ind w:left="4749" w:hanging="454"/>
      </w:pPr>
      <w:rPr>
        <w:rFonts w:hint="default"/>
        <w:lang w:val="ru-RU" w:eastAsia="en-US" w:bidi="ar-SA"/>
      </w:rPr>
    </w:lvl>
    <w:lvl w:ilvl="6" w:tplc="FDEAC89E">
      <w:numFmt w:val="bullet"/>
      <w:lvlText w:val="•"/>
      <w:lvlJc w:val="left"/>
      <w:pPr>
        <w:ind w:left="5699" w:hanging="454"/>
      </w:pPr>
      <w:rPr>
        <w:rFonts w:hint="default"/>
        <w:lang w:val="ru-RU" w:eastAsia="en-US" w:bidi="ar-SA"/>
      </w:rPr>
    </w:lvl>
    <w:lvl w:ilvl="7" w:tplc="08DE9886">
      <w:numFmt w:val="bullet"/>
      <w:lvlText w:val="•"/>
      <w:lvlJc w:val="left"/>
      <w:pPr>
        <w:ind w:left="6648" w:hanging="454"/>
      </w:pPr>
      <w:rPr>
        <w:rFonts w:hint="default"/>
        <w:lang w:val="ru-RU" w:eastAsia="en-US" w:bidi="ar-SA"/>
      </w:rPr>
    </w:lvl>
    <w:lvl w:ilvl="8" w:tplc="D7A6822E">
      <w:numFmt w:val="bullet"/>
      <w:lvlText w:val="•"/>
      <w:lvlJc w:val="left"/>
      <w:pPr>
        <w:ind w:left="7598" w:hanging="4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4F29"/>
    <w:rsid w:val="00934F29"/>
    <w:rsid w:val="00A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6" w:firstLine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1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D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right="13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right="136" w:firstLine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1D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D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2026-02-28T11:37:00Z</cp:lastPrinted>
  <dcterms:created xsi:type="dcterms:W3CDTF">2026-02-28T11:32:00Z</dcterms:created>
  <dcterms:modified xsi:type="dcterms:W3CDTF">2026-02-28T11:37:00Z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2026-02-28T00:00:00Z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D:20211201083948</vt:lpwstr>
  </property>
</Properties>
</file>